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E1" w:rsidRPr="006F73E1" w:rsidRDefault="006F73E1" w:rsidP="006F73E1">
      <w:pPr>
        <w:spacing w:after="0" w:line="240" w:lineRule="auto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</w:p>
    <w:p w:rsidR="006F73E1" w:rsidRPr="006F73E1" w:rsidRDefault="006F73E1" w:rsidP="006F73E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</w:p>
    <w:p w:rsidR="006F73E1" w:rsidRPr="006F73E1" w:rsidRDefault="006F73E1" w:rsidP="006F73E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  <w:r w:rsidRPr="006F73E1"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29025" cy="609600"/>
            <wp:effectExtent l="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E1" w:rsidRPr="006F73E1" w:rsidRDefault="006F73E1" w:rsidP="006F73E1">
      <w:pPr>
        <w:spacing w:after="0" w:line="240" w:lineRule="auto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</w:p>
    <w:p w:rsidR="006F73E1" w:rsidRPr="006F73E1" w:rsidRDefault="006F73E1" w:rsidP="006F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73E1" w:rsidRPr="006F73E1" w:rsidRDefault="006F73E1" w:rsidP="006F73E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z w:val="18"/>
          <w:szCs w:val="18"/>
          <w:lang w:eastAsia="it-IT"/>
        </w:rPr>
      </w:pPr>
      <w:r w:rsidRPr="006F73E1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Ministero dell’Istruzione, dell’Università e della Ricerca</w:t>
      </w:r>
    </w:p>
    <w:p w:rsidR="006F73E1" w:rsidRPr="006F73E1" w:rsidRDefault="006F73E1" w:rsidP="006F73E1">
      <w:pPr>
        <w:spacing w:after="0" w:line="240" w:lineRule="auto"/>
        <w:jc w:val="center"/>
        <w:rPr>
          <w:rFonts w:ascii="Verdana" w:eastAsia="Times New Roman" w:hAnsi="Verdana" w:cs="Times New Roman"/>
          <w:bCs/>
          <w:caps/>
          <w:sz w:val="18"/>
          <w:szCs w:val="18"/>
          <w:lang w:eastAsia="it-IT"/>
        </w:rPr>
      </w:pPr>
      <w:r w:rsidRPr="006F73E1">
        <w:rPr>
          <w:rFonts w:ascii="Verdana" w:eastAsia="Times New Roman" w:hAnsi="Verdana" w:cs="Times New Roman"/>
          <w:bCs/>
          <w:caps/>
          <w:sz w:val="18"/>
          <w:szCs w:val="18"/>
          <w:lang w:eastAsia="it-IT"/>
        </w:rPr>
        <w:t>Istituto comprensivo “MARZABOTTO”</w:t>
      </w:r>
    </w:p>
    <w:p w:rsidR="006F73E1" w:rsidRPr="006F73E1" w:rsidRDefault="006F73E1" w:rsidP="006F73E1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it-IT"/>
        </w:rPr>
      </w:pPr>
      <w:r w:rsidRPr="006F73E1">
        <w:rPr>
          <w:rFonts w:ascii="Verdana" w:eastAsia="Times New Roman" w:hAnsi="Verdana" w:cs="Times New Roman"/>
          <w:bCs/>
          <w:sz w:val="18"/>
          <w:szCs w:val="18"/>
          <w:lang w:eastAsia="it-IT"/>
        </w:rPr>
        <w:t>Via Savona, 135</w:t>
      </w:r>
      <w:r w:rsidRPr="006F73E1">
        <w:rPr>
          <w:rFonts w:ascii="Verdana" w:eastAsia="Times New Roman" w:hAnsi="Verdana" w:cs="Times New Roman"/>
          <w:bCs/>
          <w:caps/>
          <w:sz w:val="18"/>
          <w:szCs w:val="18"/>
          <w:lang w:eastAsia="it-IT"/>
        </w:rPr>
        <w:t xml:space="preserve"> - </w:t>
      </w:r>
      <w:r w:rsidRPr="006F73E1">
        <w:rPr>
          <w:rFonts w:ascii="Verdana" w:eastAsia="Times New Roman" w:hAnsi="Verdana" w:cs="Times New Roman"/>
          <w:bCs/>
          <w:sz w:val="18"/>
          <w:szCs w:val="18"/>
          <w:lang w:eastAsia="it-IT"/>
        </w:rPr>
        <w:t>20099 Sesto San Giovanni</w:t>
      </w:r>
    </w:p>
    <w:p w:rsidR="006F73E1" w:rsidRPr="006F73E1" w:rsidRDefault="006F73E1" w:rsidP="006F73E1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GB" w:eastAsia="it-IT"/>
        </w:rPr>
      </w:pPr>
      <w:r w:rsidRPr="006F73E1">
        <w:rPr>
          <w:rFonts w:ascii="Verdana" w:eastAsia="Times New Roman" w:hAnsi="Verdana" w:cs="Times New Roman"/>
          <w:sz w:val="18"/>
          <w:szCs w:val="18"/>
          <w:lang w:val="en-GB" w:eastAsia="it-IT"/>
        </w:rPr>
        <w:t>tel. 02-3657501 – 0236575050 (fax)</w:t>
      </w:r>
    </w:p>
    <w:p w:rsidR="006F73E1" w:rsidRPr="006F73E1" w:rsidRDefault="000B3B01" w:rsidP="006F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hyperlink r:id="rId5" w:history="1">
        <w:r w:rsidR="006F73E1" w:rsidRPr="006F73E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www.icmarzabotto.edu.it</w:t>
        </w:r>
      </w:hyperlink>
      <w:r w:rsidR="006F73E1" w:rsidRPr="006F73E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:rsidR="006F73E1" w:rsidRPr="006F73E1" w:rsidRDefault="006F73E1" w:rsidP="006F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73E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email </w:t>
      </w:r>
      <w:hyperlink r:id="rId6" w:tgtFrame="_blank" w:history="1">
        <w:r w:rsidRPr="006F73E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segreteria@icmarzabotto.edu.it</w:t>
        </w:r>
      </w:hyperlink>
    </w:p>
    <w:p w:rsidR="006F73E1" w:rsidRPr="006F73E1" w:rsidRDefault="006F73E1" w:rsidP="006F73E1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it-IT"/>
        </w:rPr>
      </w:pPr>
      <w:r w:rsidRPr="006F73E1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</w:p>
    <w:p w:rsidR="006F73E1" w:rsidRDefault="006F73E1"/>
    <w:p w:rsidR="006F73E1" w:rsidRPr="006F73E1" w:rsidRDefault="006F73E1">
      <w:pPr>
        <w:rPr>
          <w:sz w:val="24"/>
          <w:szCs w:val="24"/>
        </w:rPr>
      </w:pPr>
      <w:proofErr w:type="spellStart"/>
      <w:r w:rsidRPr="006F73E1">
        <w:rPr>
          <w:sz w:val="24"/>
          <w:szCs w:val="24"/>
        </w:rPr>
        <w:t>Circ</w:t>
      </w:r>
      <w:proofErr w:type="spellEnd"/>
      <w:r w:rsidRPr="006F73E1">
        <w:rPr>
          <w:sz w:val="24"/>
          <w:szCs w:val="24"/>
        </w:rPr>
        <w:t xml:space="preserve"> </w:t>
      </w:r>
      <w:proofErr w:type="gramStart"/>
      <w:r w:rsidRPr="006F73E1">
        <w:rPr>
          <w:sz w:val="24"/>
          <w:szCs w:val="24"/>
        </w:rPr>
        <w:t>n</w:t>
      </w:r>
      <w:r w:rsidR="000672F9">
        <w:rPr>
          <w:sz w:val="24"/>
          <w:szCs w:val="24"/>
        </w:rPr>
        <w:t xml:space="preserve"> </w:t>
      </w:r>
      <w:r w:rsidRPr="006F73E1">
        <w:rPr>
          <w:sz w:val="24"/>
          <w:szCs w:val="24"/>
        </w:rPr>
        <w:t xml:space="preserve"> </w:t>
      </w:r>
      <w:r w:rsidR="000B3B01">
        <w:rPr>
          <w:sz w:val="24"/>
          <w:szCs w:val="24"/>
        </w:rPr>
        <w:t>57</w:t>
      </w:r>
      <w:bookmarkStart w:id="0" w:name="_GoBack"/>
      <w:bookmarkEnd w:id="0"/>
      <w:proofErr w:type="gramEnd"/>
      <w:r w:rsidRPr="006F73E1">
        <w:rPr>
          <w:sz w:val="24"/>
          <w:szCs w:val="24"/>
        </w:rPr>
        <w:t xml:space="preserve">                                                                                  </w:t>
      </w:r>
      <w:r w:rsidR="002D29A8">
        <w:rPr>
          <w:sz w:val="24"/>
          <w:szCs w:val="24"/>
        </w:rPr>
        <w:t xml:space="preserve">    </w:t>
      </w:r>
      <w:r w:rsidR="0080783D">
        <w:rPr>
          <w:sz w:val="24"/>
          <w:szCs w:val="24"/>
        </w:rPr>
        <w:t xml:space="preserve">    Sesto San Giovanni, 30</w:t>
      </w:r>
      <w:r w:rsidR="000672F9">
        <w:rPr>
          <w:sz w:val="24"/>
          <w:szCs w:val="24"/>
        </w:rPr>
        <w:t xml:space="preserve"> aprile 2024</w:t>
      </w:r>
    </w:p>
    <w:p w:rsidR="006F73E1" w:rsidRPr="006F73E1" w:rsidRDefault="006F73E1">
      <w:pPr>
        <w:rPr>
          <w:sz w:val="24"/>
          <w:szCs w:val="24"/>
        </w:rPr>
      </w:pPr>
      <w:r w:rsidRPr="006F73E1">
        <w:rPr>
          <w:sz w:val="24"/>
          <w:szCs w:val="24"/>
        </w:rPr>
        <w:t xml:space="preserve">                                                                                                         A tutti i docenti </w:t>
      </w:r>
    </w:p>
    <w:p w:rsidR="006F73E1" w:rsidRDefault="006F73E1">
      <w:pPr>
        <w:rPr>
          <w:sz w:val="24"/>
          <w:szCs w:val="24"/>
        </w:rPr>
      </w:pPr>
      <w:r w:rsidRPr="006F73E1">
        <w:rPr>
          <w:sz w:val="24"/>
          <w:szCs w:val="24"/>
        </w:rPr>
        <w:t xml:space="preserve">                                                                                                        della scuola primaria e secondaria</w:t>
      </w:r>
    </w:p>
    <w:p w:rsidR="006F73E1" w:rsidRPr="006F73E1" w:rsidRDefault="006F73E1">
      <w:pPr>
        <w:rPr>
          <w:sz w:val="24"/>
          <w:szCs w:val="24"/>
        </w:rPr>
      </w:pPr>
    </w:p>
    <w:p w:rsidR="006F73E1" w:rsidRPr="006F73E1" w:rsidRDefault="006F73E1">
      <w:pPr>
        <w:rPr>
          <w:sz w:val="24"/>
          <w:szCs w:val="24"/>
        </w:rPr>
      </w:pPr>
      <w:proofErr w:type="spellStart"/>
      <w:proofErr w:type="gramStart"/>
      <w:r w:rsidRPr="006F73E1">
        <w:rPr>
          <w:sz w:val="24"/>
          <w:szCs w:val="24"/>
        </w:rPr>
        <w:t>Og</w:t>
      </w:r>
      <w:r w:rsidR="000672F9">
        <w:rPr>
          <w:sz w:val="24"/>
          <w:szCs w:val="24"/>
        </w:rPr>
        <w:t>g</w:t>
      </w:r>
      <w:proofErr w:type="spellEnd"/>
      <w:r w:rsidR="000672F9">
        <w:rPr>
          <w:sz w:val="24"/>
          <w:szCs w:val="24"/>
        </w:rPr>
        <w:t xml:space="preserve"> :</w:t>
      </w:r>
      <w:proofErr w:type="gramEnd"/>
      <w:r w:rsidR="000672F9">
        <w:rPr>
          <w:sz w:val="24"/>
          <w:szCs w:val="24"/>
        </w:rPr>
        <w:t xml:space="preserve"> adozione libri di testo 2024-2025</w:t>
      </w:r>
    </w:p>
    <w:p w:rsidR="006F73E1" w:rsidRDefault="006F73E1"/>
    <w:p w:rsidR="00220900" w:rsidRPr="006F73E1" w:rsidRDefault="000672F9">
      <w:pPr>
        <w:rPr>
          <w:sz w:val="24"/>
          <w:szCs w:val="24"/>
        </w:rPr>
      </w:pPr>
      <w:r>
        <w:rPr>
          <w:sz w:val="24"/>
          <w:szCs w:val="24"/>
        </w:rPr>
        <w:t>Con la nota n. 0006740 del 15.02.24</w:t>
      </w:r>
      <w:r w:rsidR="00220900" w:rsidRPr="006F73E1">
        <w:rPr>
          <w:sz w:val="24"/>
          <w:szCs w:val="24"/>
        </w:rPr>
        <w:t xml:space="preserve">, il Ministero dell’Istruzione ha fornito indicazioni sull’adozione dei libri di </w:t>
      </w:r>
      <w:proofErr w:type="gramStart"/>
      <w:r w:rsidR="00220900" w:rsidRPr="006F73E1">
        <w:rPr>
          <w:sz w:val="24"/>
          <w:szCs w:val="24"/>
        </w:rPr>
        <w:t>testo</w:t>
      </w:r>
      <w:r w:rsidR="0080783D">
        <w:rPr>
          <w:sz w:val="24"/>
          <w:szCs w:val="24"/>
        </w:rPr>
        <w:t xml:space="preserve"> </w:t>
      </w:r>
      <w:r w:rsidR="00220900" w:rsidRPr="006F73E1">
        <w:rPr>
          <w:sz w:val="24"/>
          <w:szCs w:val="24"/>
        </w:rPr>
        <w:t>,</w:t>
      </w:r>
      <w:proofErr w:type="gramEnd"/>
      <w:r w:rsidR="00220900" w:rsidRPr="006F73E1">
        <w:rPr>
          <w:sz w:val="24"/>
          <w:szCs w:val="24"/>
        </w:rPr>
        <w:t xml:space="preserve"> rinviando alla nota ministeriale 2581 del 9 aprile 2014 con alcune precisazioni circa la determinazione dei prezzi dei libri di testo nella scuola primaria e dei tetti di spesa nella scuola secondaria (D.M. n. 781/2013).</w:t>
      </w:r>
    </w:p>
    <w:p w:rsidR="00220900" w:rsidRPr="006F73E1" w:rsidRDefault="00220900">
      <w:pPr>
        <w:rPr>
          <w:sz w:val="24"/>
          <w:szCs w:val="24"/>
        </w:rPr>
      </w:pPr>
      <w:r w:rsidRPr="006F73E1">
        <w:rPr>
          <w:sz w:val="24"/>
          <w:szCs w:val="24"/>
        </w:rPr>
        <w:t xml:space="preserve"> Vista la particolare situazione, salvo particolari e motivati casi (testi fuori produzione, aumento del costo del libro, ecc.) sono da favorire le riconferme dei testi adottati per l’anno in corso. Si invitano i docenti ad effettuare l’eventuale nuova scelta tenendo conto della spesa per le famiglie, del peso dei testi e evitando più possibile frequenti cambi dei testi adottati. </w:t>
      </w:r>
    </w:p>
    <w:p w:rsidR="006F73E1" w:rsidRDefault="00220900">
      <w:pPr>
        <w:rPr>
          <w:sz w:val="24"/>
          <w:szCs w:val="24"/>
        </w:rPr>
      </w:pPr>
      <w:r w:rsidRPr="006F73E1">
        <w:rPr>
          <w:sz w:val="24"/>
          <w:szCs w:val="24"/>
        </w:rPr>
        <w:t>Per facilitare la stesura di una progettazione il più possibile condivisa è auspicabile l’adozione di testi condivisi dai docenti della stessa disciplina o ambito disciplinare.</w:t>
      </w:r>
    </w:p>
    <w:p w:rsidR="00220900" w:rsidRPr="006F73E1" w:rsidRDefault="00220900">
      <w:pPr>
        <w:rPr>
          <w:sz w:val="24"/>
          <w:szCs w:val="24"/>
        </w:rPr>
      </w:pPr>
      <w:r w:rsidRPr="007A4712">
        <w:rPr>
          <w:b/>
          <w:sz w:val="24"/>
          <w:szCs w:val="24"/>
        </w:rPr>
        <w:t xml:space="preserve"> In occasione dei Consigli di Classe/Interclasse dedicati</w:t>
      </w:r>
      <w:r w:rsidR="007A4712">
        <w:rPr>
          <w:b/>
          <w:sz w:val="24"/>
          <w:szCs w:val="24"/>
        </w:rPr>
        <w:t xml:space="preserve"> </w:t>
      </w:r>
      <w:proofErr w:type="gramStart"/>
      <w:r w:rsidR="007A4712">
        <w:rPr>
          <w:b/>
          <w:sz w:val="24"/>
          <w:szCs w:val="24"/>
        </w:rPr>
        <w:t>( vedere</w:t>
      </w:r>
      <w:proofErr w:type="gramEnd"/>
      <w:r w:rsidR="007A4712">
        <w:rPr>
          <w:b/>
          <w:sz w:val="24"/>
          <w:szCs w:val="24"/>
        </w:rPr>
        <w:t xml:space="preserve"> PAA)</w:t>
      </w:r>
      <w:r w:rsidRPr="006F73E1">
        <w:rPr>
          <w:sz w:val="24"/>
          <w:szCs w:val="24"/>
        </w:rPr>
        <w:t>, i docenti presentano ai genitori i testi che saranno poi proposti al collegio per l’adozione.</w:t>
      </w:r>
    </w:p>
    <w:p w:rsidR="00220900" w:rsidRPr="006F73E1" w:rsidRDefault="00220900">
      <w:pPr>
        <w:rPr>
          <w:sz w:val="24"/>
          <w:szCs w:val="24"/>
        </w:rPr>
      </w:pPr>
      <w:r w:rsidRPr="006F73E1">
        <w:rPr>
          <w:sz w:val="24"/>
          <w:szCs w:val="24"/>
        </w:rPr>
        <w:t xml:space="preserve"> Le adozioni dei testi scolastici, da effettuarsi nel rispetto dei tetti di spesa stabiliti per le scuole secondarie di primo grado, o l’eventuale scelta di avvalersi di strumenti alternativi ai libri di testo, sono deliberate dal Colle</w:t>
      </w:r>
      <w:r w:rsidR="006C4E45">
        <w:rPr>
          <w:sz w:val="24"/>
          <w:szCs w:val="24"/>
        </w:rPr>
        <w:t xml:space="preserve">gio dei docenti, per </w:t>
      </w:r>
      <w:proofErr w:type="spellStart"/>
      <w:r w:rsidR="006C4E45">
        <w:rPr>
          <w:sz w:val="24"/>
          <w:szCs w:val="24"/>
        </w:rPr>
        <w:t>l’a.s.</w:t>
      </w:r>
      <w:proofErr w:type="spellEnd"/>
      <w:r w:rsidR="006C4E45">
        <w:rPr>
          <w:sz w:val="24"/>
          <w:szCs w:val="24"/>
        </w:rPr>
        <w:t xml:space="preserve"> 2024/2025</w:t>
      </w:r>
      <w:r w:rsidRPr="006F73E1">
        <w:rPr>
          <w:sz w:val="24"/>
          <w:szCs w:val="24"/>
        </w:rPr>
        <w:t xml:space="preserve">, entro la seconda decade del mese di maggio. Il Collegio dei docenti, con motivazione, può superare il tetto di spesa consentito entro il limite massimo del 10%. </w:t>
      </w:r>
    </w:p>
    <w:p w:rsidR="0010193A" w:rsidRDefault="00220900">
      <w:pPr>
        <w:rPr>
          <w:sz w:val="24"/>
          <w:szCs w:val="24"/>
        </w:rPr>
      </w:pPr>
      <w:r w:rsidRPr="006F73E1">
        <w:rPr>
          <w:sz w:val="24"/>
          <w:szCs w:val="24"/>
        </w:rPr>
        <w:t xml:space="preserve">Si rammenta che il </w:t>
      </w:r>
      <w:r w:rsidRPr="007A4712">
        <w:rPr>
          <w:b/>
          <w:sz w:val="24"/>
          <w:szCs w:val="24"/>
        </w:rPr>
        <w:t>Collegio dei docenti</w:t>
      </w:r>
      <w:r w:rsidR="006F73E1" w:rsidRPr="007A4712">
        <w:rPr>
          <w:b/>
          <w:sz w:val="24"/>
          <w:szCs w:val="24"/>
        </w:rPr>
        <w:t xml:space="preserve">, che si effettuerà </w:t>
      </w:r>
      <w:r w:rsidR="006C4E45">
        <w:rPr>
          <w:b/>
          <w:sz w:val="24"/>
          <w:szCs w:val="24"/>
        </w:rPr>
        <w:t>il 9 maggio 2024</w:t>
      </w:r>
      <w:r w:rsidR="007A4712">
        <w:rPr>
          <w:b/>
          <w:sz w:val="24"/>
          <w:szCs w:val="24"/>
        </w:rPr>
        <w:t>,</w:t>
      </w:r>
      <w:r w:rsidRPr="006F73E1">
        <w:rPr>
          <w:sz w:val="24"/>
          <w:szCs w:val="24"/>
        </w:rPr>
        <w:t xml:space="preserve"> può confermare i testi scolastici già in uso, oppure procedere a nuove adozioni per le classi I e IV della scuola PRIMARIA, per le classi I della scuola SECONDARIA di primo grado.</w:t>
      </w:r>
    </w:p>
    <w:p w:rsidR="007A4712" w:rsidRDefault="007A4712">
      <w:pPr>
        <w:rPr>
          <w:sz w:val="24"/>
          <w:szCs w:val="24"/>
        </w:rPr>
      </w:pPr>
    </w:p>
    <w:p w:rsidR="007A4712" w:rsidRDefault="007A4712">
      <w:pPr>
        <w:rPr>
          <w:sz w:val="24"/>
          <w:szCs w:val="24"/>
        </w:rPr>
      </w:pPr>
    </w:p>
    <w:p w:rsidR="007A4712" w:rsidRDefault="007A4712">
      <w:pPr>
        <w:rPr>
          <w:sz w:val="24"/>
          <w:szCs w:val="24"/>
        </w:rPr>
      </w:pPr>
    </w:p>
    <w:p w:rsidR="007A4712" w:rsidRPr="006F73E1" w:rsidRDefault="007A4712">
      <w:pPr>
        <w:rPr>
          <w:sz w:val="24"/>
          <w:szCs w:val="24"/>
        </w:rPr>
      </w:pPr>
    </w:p>
    <w:p w:rsidR="00220900" w:rsidRPr="007A4712" w:rsidRDefault="00220900" w:rsidP="00220900">
      <w:pPr>
        <w:rPr>
          <w:b/>
          <w:sz w:val="24"/>
          <w:szCs w:val="24"/>
        </w:rPr>
      </w:pPr>
      <w:r w:rsidRPr="007A4712">
        <w:rPr>
          <w:b/>
          <w:sz w:val="24"/>
          <w:szCs w:val="24"/>
        </w:rPr>
        <w:t>Scuola primaria</w:t>
      </w:r>
    </w:p>
    <w:p w:rsidR="00220900" w:rsidRPr="007A4712" w:rsidRDefault="00220900" w:rsidP="00220900">
      <w:r w:rsidRPr="007A4712">
        <w:t xml:space="preserve"> </w:t>
      </w:r>
      <w:r w:rsidRPr="007A4712">
        <w:sym w:font="Symbol" w:char="F0B7"/>
      </w:r>
      <w:r w:rsidRPr="007A4712">
        <w:t xml:space="preserve"> I docenti delle classi quinte propongono i libri per le nuove classi 1^ e i docenti delle classi terze propongono i libri per le classi 4^; </w:t>
      </w:r>
    </w:p>
    <w:p w:rsidR="00220900" w:rsidRPr="007A4712" w:rsidRDefault="00220900" w:rsidP="00220900">
      <w:r w:rsidRPr="007A4712">
        <w:sym w:font="Symbol" w:char="F0B7"/>
      </w:r>
      <w:r w:rsidRPr="007A4712">
        <w:t xml:space="preserve"> Le nuove adozioni saranno proposte in sede di interclasse alla presenza dei rappresentanti.</w:t>
      </w:r>
    </w:p>
    <w:p w:rsidR="00220900" w:rsidRPr="007A4712" w:rsidRDefault="00220900" w:rsidP="00220900">
      <w:r w:rsidRPr="007A4712">
        <w:t>Tetti di spesa SCUOLA PRIMARIA I prezzi di copertina dei libri di testo della scuola primaria, nella versione on line o mista, sono stabiliti annualmente con decreto ministeriale. In attesa de</w:t>
      </w:r>
      <w:r w:rsidR="006C4E45">
        <w:t xml:space="preserve">l decreto relativo </w:t>
      </w:r>
      <w:proofErr w:type="spellStart"/>
      <w:r w:rsidR="006C4E45">
        <w:t>all’a.s.</w:t>
      </w:r>
      <w:proofErr w:type="spellEnd"/>
      <w:r w:rsidR="006C4E45">
        <w:t xml:space="preserve"> 2024/20245</w:t>
      </w:r>
      <w:r w:rsidRPr="007A4712">
        <w:t xml:space="preserve"> si riporta, come riferimento operativo in questa fase, la Tabella A del D.M. n. 91 del 13 aprile 2022 </w:t>
      </w:r>
      <w:r w:rsidR="006C4E45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220900" w:rsidRPr="007A4712" w:rsidTr="00220900">
        <w:tc>
          <w:tcPr>
            <w:tcW w:w="1375" w:type="dxa"/>
          </w:tcPr>
          <w:p w:rsidR="00220900" w:rsidRPr="007A4712" w:rsidRDefault="00220900" w:rsidP="006D3DC5">
            <w:pPr>
              <w:jc w:val="center"/>
              <w:rPr>
                <w:b/>
              </w:rPr>
            </w:pPr>
            <w:r w:rsidRPr="007A4712">
              <w:rPr>
                <w:b/>
              </w:rPr>
              <w:t>Classe</w:t>
            </w:r>
          </w:p>
          <w:p w:rsidR="00220900" w:rsidRPr="007A4712" w:rsidRDefault="00220900" w:rsidP="006D3DC5">
            <w:pPr>
              <w:jc w:val="center"/>
            </w:pPr>
            <w:r w:rsidRPr="007A4712">
              <w:t>I</w:t>
            </w: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  <w:r w:rsidRPr="007A4712">
              <w:rPr>
                <w:b/>
              </w:rPr>
              <w:t>Libro della Classe prima</w:t>
            </w:r>
            <w:r w:rsidRPr="007A4712">
              <w:t xml:space="preserve">   € 12,28</w:t>
            </w: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  <w:rPr>
                <w:b/>
              </w:rPr>
            </w:pPr>
            <w:r w:rsidRPr="007A4712">
              <w:rPr>
                <w:b/>
              </w:rPr>
              <w:t>Sussidiario</w:t>
            </w: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  <w:rPr>
                <w:b/>
              </w:rPr>
            </w:pPr>
            <w:r w:rsidRPr="007A4712">
              <w:rPr>
                <w:b/>
              </w:rPr>
              <w:t>Sussidiario dei linguaggi</w:t>
            </w: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  <w:rPr>
                <w:b/>
              </w:rPr>
            </w:pPr>
            <w:r w:rsidRPr="007A4712">
              <w:rPr>
                <w:b/>
              </w:rPr>
              <w:t>Sussidiario delle discipline</w:t>
            </w:r>
          </w:p>
        </w:tc>
        <w:tc>
          <w:tcPr>
            <w:tcW w:w="1376" w:type="dxa"/>
          </w:tcPr>
          <w:p w:rsidR="006D3DC5" w:rsidRPr="007A4712" w:rsidRDefault="00220900" w:rsidP="006D3DC5">
            <w:pPr>
              <w:jc w:val="center"/>
            </w:pPr>
            <w:r w:rsidRPr="007A4712">
              <w:rPr>
                <w:b/>
              </w:rPr>
              <w:t xml:space="preserve">Religione </w:t>
            </w:r>
            <w:r w:rsidRPr="007A4712">
              <w:t xml:space="preserve">  </w:t>
            </w:r>
          </w:p>
          <w:p w:rsidR="00220900" w:rsidRPr="007A4712" w:rsidRDefault="00220900" w:rsidP="006D3DC5">
            <w:pPr>
              <w:jc w:val="center"/>
            </w:pPr>
            <w:r w:rsidRPr="007A4712">
              <w:t>€ 7,55</w:t>
            </w: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  <w:rPr>
                <w:b/>
              </w:rPr>
            </w:pPr>
            <w:r w:rsidRPr="007A4712">
              <w:rPr>
                <w:b/>
              </w:rPr>
              <w:t>Lingua straniera</w:t>
            </w:r>
          </w:p>
          <w:p w:rsidR="00220900" w:rsidRPr="007A4712" w:rsidRDefault="00220900" w:rsidP="006D3DC5">
            <w:pPr>
              <w:jc w:val="center"/>
            </w:pPr>
            <w:r w:rsidRPr="007A4712">
              <w:t>€ 3,71</w:t>
            </w:r>
          </w:p>
        </w:tc>
      </w:tr>
      <w:tr w:rsidR="00220900" w:rsidRPr="007A4712" w:rsidTr="00220900"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  <w:r w:rsidRPr="007A4712">
              <w:t>II</w:t>
            </w: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  <w:r w:rsidRPr="007A4712">
              <w:t>€ 17,21</w:t>
            </w: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</w:pPr>
            <w:r w:rsidRPr="007A4712">
              <w:t>€ 5,55</w:t>
            </w:r>
          </w:p>
        </w:tc>
      </w:tr>
      <w:tr w:rsidR="00220900" w:rsidRPr="007A4712" w:rsidTr="00220900"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  <w:r w:rsidRPr="007A4712">
              <w:t>III</w:t>
            </w: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  <w:r w:rsidRPr="007A4712">
              <w:t>€ 24,59</w:t>
            </w: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</w:pPr>
            <w:r w:rsidRPr="007A4712">
              <w:t>€ 7,42</w:t>
            </w:r>
          </w:p>
        </w:tc>
      </w:tr>
      <w:tr w:rsidR="00220900" w:rsidRPr="007A4712" w:rsidTr="00220900"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  <w:r w:rsidRPr="007A4712">
              <w:t>VI</w:t>
            </w: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  <w:r w:rsidRPr="007A4712">
              <w:t>€ 15,91</w:t>
            </w: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</w:pPr>
            <w:r w:rsidRPr="007A4712">
              <w:t>€ 19,76</w:t>
            </w: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</w:pPr>
            <w:r w:rsidRPr="007A4712">
              <w:t>€ 7,55</w:t>
            </w: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</w:pPr>
            <w:r w:rsidRPr="007A4712">
              <w:t>€ 7,42</w:t>
            </w:r>
          </w:p>
        </w:tc>
      </w:tr>
      <w:tr w:rsidR="00220900" w:rsidRPr="007A4712" w:rsidTr="00220900"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  <w:r w:rsidRPr="007A4712">
              <w:t>V</w:t>
            </w: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5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5" w:type="dxa"/>
          </w:tcPr>
          <w:p w:rsidR="00220900" w:rsidRPr="007A4712" w:rsidRDefault="006D3DC5" w:rsidP="006D3DC5">
            <w:pPr>
              <w:jc w:val="center"/>
            </w:pPr>
            <w:r w:rsidRPr="007A4712">
              <w:t>€ 19,30</w:t>
            </w:r>
          </w:p>
        </w:tc>
        <w:tc>
          <w:tcPr>
            <w:tcW w:w="1376" w:type="dxa"/>
          </w:tcPr>
          <w:p w:rsidR="00220900" w:rsidRPr="007A4712" w:rsidRDefault="006D3DC5" w:rsidP="006D3DC5">
            <w:pPr>
              <w:jc w:val="center"/>
            </w:pPr>
            <w:r w:rsidRPr="007A4712">
              <w:t>€ 23,02</w:t>
            </w:r>
          </w:p>
        </w:tc>
        <w:tc>
          <w:tcPr>
            <w:tcW w:w="1376" w:type="dxa"/>
          </w:tcPr>
          <w:p w:rsidR="00220900" w:rsidRPr="007A4712" w:rsidRDefault="00220900" w:rsidP="006D3DC5">
            <w:pPr>
              <w:jc w:val="center"/>
            </w:pPr>
          </w:p>
        </w:tc>
        <w:tc>
          <w:tcPr>
            <w:tcW w:w="1376" w:type="dxa"/>
          </w:tcPr>
          <w:p w:rsidR="00220900" w:rsidRPr="007A4712" w:rsidRDefault="006D3DC5" w:rsidP="006D3DC5">
            <w:pPr>
              <w:jc w:val="center"/>
            </w:pPr>
            <w:r w:rsidRPr="007A4712">
              <w:t>€ 9,28</w:t>
            </w:r>
          </w:p>
        </w:tc>
      </w:tr>
    </w:tbl>
    <w:p w:rsidR="006D3DC5" w:rsidRDefault="006D3DC5" w:rsidP="00220900"/>
    <w:p w:rsidR="007A4712" w:rsidRDefault="006D3DC5" w:rsidP="00220900">
      <w:pPr>
        <w:rPr>
          <w:b/>
          <w:sz w:val="24"/>
          <w:szCs w:val="24"/>
        </w:rPr>
      </w:pPr>
      <w:r w:rsidRPr="007A4712">
        <w:rPr>
          <w:b/>
          <w:sz w:val="24"/>
          <w:szCs w:val="24"/>
        </w:rPr>
        <w:t>SCUOLA SECONDARIA DI PRIMO GRADO</w:t>
      </w:r>
      <w:r w:rsidR="007A4712">
        <w:rPr>
          <w:b/>
          <w:sz w:val="24"/>
          <w:szCs w:val="24"/>
        </w:rPr>
        <w:t xml:space="preserve"> </w:t>
      </w:r>
    </w:p>
    <w:p w:rsidR="006D3DC5" w:rsidRPr="007A4712" w:rsidRDefault="006D3DC5" w:rsidP="00220900">
      <w:pPr>
        <w:rPr>
          <w:b/>
          <w:sz w:val="24"/>
          <w:szCs w:val="24"/>
        </w:rPr>
      </w:pPr>
      <w:r w:rsidRPr="007A4712">
        <w:rPr>
          <w:sz w:val="24"/>
          <w:szCs w:val="24"/>
        </w:rPr>
        <w:t xml:space="preserve"> </w:t>
      </w:r>
      <w:r w:rsidRPr="007A4712">
        <w:t>I tetti di spesa riferiti alla versione on line o mista, entro cui i docenti sono tenuti a mantenere il costo dell’intera dotazione libraria di ciascuna classe della scuola secondaria di primo grado, sono quelli stabiliti nell’Allegato 1 del D.M. n. 43 dell’11 maggio 2012</w:t>
      </w:r>
    </w:p>
    <w:p w:rsidR="006D3DC5" w:rsidRPr="007A4712" w:rsidRDefault="006D3DC5" w:rsidP="00220900">
      <w:r w:rsidRPr="007A4712">
        <w:t xml:space="preserve"> </w:t>
      </w:r>
      <w:r w:rsidRPr="007A4712">
        <w:sym w:font="Symbol" w:char="F0B7"/>
      </w:r>
      <w:r w:rsidRPr="007A4712">
        <w:t xml:space="preserve"> € 294 per le classi prime;</w:t>
      </w:r>
    </w:p>
    <w:p w:rsidR="006D3DC5" w:rsidRPr="007A4712" w:rsidRDefault="006D3DC5" w:rsidP="00220900">
      <w:r w:rsidRPr="007A4712">
        <w:t xml:space="preserve"> </w:t>
      </w:r>
      <w:r w:rsidRPr="007A4712">
        <w:sym w:font="Symbol" w:char="F0B7"/>
      </w:r>
      <w:r w:rsidRPr="007A4712">
        <w:t xml:space="preserve"> € 117 per le classi seconde; </w:t>
      </w:r>
    </w:p>
    <w:p w:rsidR="006D3DC5" w:rsidRPr="007A4712" w:rsidRDefault="006D3DC5" w:rsidP="00220900">
      <w:r w:rsidRPr="007A4712">
        <w:sym w:font="Symbol" w:char="F0B7"/>
      </w:r>
      <w:r w:rsidRPr="007A4712">
        <w:t xml:space="preserve"> € 132 per le classi terze.</w:t>
      </w:r>
    </w:p>
    <w:p w:rsidR="006D3DC5" w:rsidRPr="007A4712" w:rsidRDefault="006D3DC5" w:rsidP="00220900">
      <w:r w:rsidRPr="007A4712">
        <w:t xml:space="preserve">Ai sensi dell’art.3 del D.M. 781/2013, i citati tetti di spesa sono </w:t>
      </w:r>
    </w:p>
    <w:p w:rsidR="006D3DC5" w:rsidRPr="007A4712" w:rsidRDefault="006D3DC5" w:rsidP="00220900">
      <w:r w:rsidRPr="007A4712">
        <w:t xml:space="preserve">1. ridotti del 10% se nella classe considerata tutti i testi adottati sono stati realizzati nella versione cartacea e digitale accompagnata da contenuti digitali integrativi (modalità mista di tipo b – punto 2 dell’allegato al D.M. 781/2013); </w:t>
      </w:r>
    </w:p>
    <w:p w:rsidR="007A4712" w:rsidRPr="007A4712" w:rsidRDefault="006D3DC5" w:rsidP="00220900">
      <w:r w:rsidRPr="007A4712">
        <w:t>2. ridotti del 30% se nella classe considerata tutti i testi adottati sono stati realizzati nella versione digitale accompagnata da contenuti digitali integrativi (modalità digitale di tipo c – punto 2 dell’allegato al D.M. 781/2013).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604"/>
        <w:gridCol w:w="1605"/>
        <w:gridCol w:w="1605"/>
      </w:tblGrid>
      <w:tr w:rsidR="006D3DC5" w:rsidTr="00DF19AD">
        <w:trPr>
          <w:trHeight w:val="540"/>
        </w:trPr>
        <w:tc>
          <w:tcPr>
            <w:tcW w:w="4814" w:type="dxa"/>
            <w:vMerge w:val="restart"/>
          </w:tcPr>
          <w:p w:rsidR="006D3DC5" w:rsidRPr="007A4712" w:rsidRDefault="006D3DC5" w:rsidP="00220900">
            <w:r w:rsidRPr="007A4712">
              <w:t>TIPOLOLOGIA DI TESTO</w:t>
            </w:r>
          </w:p>
          <w:p w:rsidR="006D3DC5" w:rsidRPr="007A4712" w:rsidRDefault="006D3DC5" w:rsidP="00220900">
            <w:r w:rsidRPr="007A4712">
              <w:t>Libro di testo in versione cartacea accompagnato da contenuti digitali integrativi (modalità mista di tipo a)</w:t>
            </w:r>
          </w:p>
        </w:tc>
        <w:tc>
          <w:tcPr>
            <w:tcW w:w="4814" w:type="dxa"/>
            <w:gridSpan w:val="3"/>
          </w:tcPr>
          <w:p w:rsidR="006D3DC5" w:rsidRPr="007A4712" w:rsidRDefault="006D3DC5" w:rsidP="00220900">
            <w:r w:rsidRPr="007A4712">
              <w:t>TETTI DI SPESA</w:t>
            </w:r>
          </w:p>
        </w:tc>
      </w:tr>
      <w:tr w:rsidR="006D3DC5" w:rsidTr="003507AA">
        <w:trPr>
          <w:trHeight w:val="540"/>
        </w:trPr>
        <w:tc>
          <w:tcPr>
            <w:tcW w:w="4814" w:type="dxa"/>
            <w:vMerge/>
          </w:tcPr>
          <w:p w:rsidR="006D3DC5" w:rsidRPr="007A4712" w:rsidRDefault="006D3DC5" w:rsidP="00220900"/>
        </w:tc>
        <w:tc>
          <w:tcPr>
            <w:tcW w:w="1604" w:type="dxa"/>
          </w:tcPr>
          <w:p w:rsidR="006D3DC5" w:rsidRPr="007A4712" w:rsidRDefault="006D3DC5" w:rsidP="00220900">
            <w:r w:rsidRPr="007A4712">
              <w:t>Classi prime</w:t>
            </w:r>
          </w:p>
          <w:p w:rsidR="006D3DC5" w:rsidRPr="007A4712" w:rsidRDefault="006D3DC5" w:rsidP="00220900">
            <w:r w:rsidRPr="007A4712">
              <w:t xml:space="preserve">€ 294  </w:t>
            </w:r>
          </w:p>
          <w:p w:rsidR="006D3DC5" w:rsidRPr="007A4712" w:rsidRDefault="006D3DC5" w:rsidP="00220900"/>
        </w:tc>
        <w:tc>
          <w:tcPr>
            <w:tcW w:w="1605" w:type="dxa"/>
          </w:tcPr>
          <w:p w:rsidR="006D3DC5" w:rsidRPr="007A4712" w:rsidRDefault="006D3DC5" w:rsidP="00220900">
            <w:r w:rsidRPr="007A4712">
              <w:t>Classi seconde</w:t>
            </w:r>
          </w:p>
          <w:p w:rsidR="006D3DC5" w:rsidRPr="007A4712" w:rsidRDefault="006D3DC5" w:rsidP="006D3DC5">
            <w:r w:rsidRPr="007A4712">
              <w:t xml:space="preserve">  € 117  </w:t>
            </w:r>
          </w:p>
        </w:tc>
        <w:tc>
          <w:tcPr>
            <w:tcW w:w="1605" w:type="dxa"/>
          </w:tcPr>
          <w:p w:rsidR="006D3DC5" w:rsidRPr="007A4712" w:rsidRDefault="006D3DC5" w:rsidP="00220900">
            <w:r w:rsidRPr="007A4712">
              <w:t>Classi terze</w:t>
            </w:r>
          </w:p>
          <w:p w:rsidR="006D3DC5" w:rsidRPr="007A4712" w:rsidRDefault="006D3DC5" w:rsidP="00220900">
            <w:r w:rsidRPr="007A4712">
              <w:t xml:space="preserve">  € 132</w:t>
            </w:r>
          </w:p>
        </w:tc>
      </w:tr>
      <w:tr w:rsidR="006D3DC5" w:rsidTr="006D3DC5">
        <w:tc>
          <w:tcPr>
            <w:tcW w:w="4814" w:type="dxa"/>
          </w:tcPr>
          <w:p w:rsidR="006D3DC5" w:rsidRPr="007A4712" w:rsidRDefault="006D3DC5" w:rsidP="00220900">
            <w:r w:rsidRPr="007A4712">
              <w:t xml:space="preserve"> </w:t>
            </w:r>
          </w:p>
          <w:p w:rsidR="006D3DC5" w:rsidRPr="007A4712" w:rsidRDefault="006D3DC5" w:rsidP="00220900">
            <w:r w:rsidRPr="007A4712">
              <w:t>Libro di testo in versione cartacea e digitale accompagnato da contenuti digitali integrativi (modalità mista di tipo b) (-10%)</w:t>
            </w:r>
          </w:p>
          <w:p w:rsidR="006D3DC5" w:rsidRPr="007A4712" w:rsidRDefault="006D3DC5" w:rsidP="00220900"/>
          <w:p w:rsidR="006D3DC5" w:rsidRPr="007A4712" w:rsidRDefault="006D3DC5" w:rsidP="00220900">
            <w:r w:rsidRPr="007A4712">
              <w:t>libro di testo in versione digitale accompagnato da contenuti digitali integrativi (modalità digitale-tipo c) (-30%)</w:t>
            </w:r>
          </w:p>
          <w:p w:rsidR="006D3DC5" w:rsidRPr="007A4712" w:rsidRDefault="006D3DC5" w:rsidP="00220900"/>
          <w:p w:rsidR="006D3DC5" w:rsidRPr="007A4712" w:rsidRDefault="006D3DC5" w:rsidP="00220900"/>
        </w:tc>
        <w:tc>
          <w:tcPr>
            <w:tcW w:w="4814" w:type="dxa"/>
            <w:gridSpan w:val="3"/>
          </w:tcPr>
          <w:p w:rsidR="006F73E1" w:rsidRPr="007A4712" w:rsidRDefault="006F73E1" w:rsidP="00220900">
            <w:r w:rsidRPr="007A4712">
              <w:t>Classi prime           Classi seconde         Classi terze</w:t>
            </w:r>
          </w:p>
          <w:p w:rsidR="006F73E1" w:rsidRPr="007A4712" w:rsidRDefault="006F73E1" w:rsidP="00220900"/>
          <w:p w:rsidR="006D3DC5" w:rsidRPr="007A4712" w:rsidRDefault="006D3DC5" w:rsidP="00220900">
            <w:r w:rsidRPr="007A4712">
              <w:t xml:space="preserve">€ 264,6 </w:t>
            </w:r>
            <w:r w:rsidR="006F73E1" w:rsidRPr="007A4712">
              <w:t xml:space="preserve">                           </w:t>
            </w:r>
            <w:r w:rsidRPr="007A4712">
              <w:t xml:space="preserve">€ 105,3 </w:t>
            </w:r>
            <w:r w:rsidR="006F73E1" w:rsidRPr="007A4712">
              <w:t xml:space="preserve">                </w:t>
            </w:r>
            <w:r w:rsidRPr="007A4712">
              <w:t>€ 118,8</w:t>
            </w:r>
          </w:p>
          <w:p w:rsidR="006F73E1" w:rsidRPr="007A4712" w:rsidRDefault="006F73E1" w:rsidP="00220900"/>
          <w:p w:rsidR="006F73E1" w:rsidRPr="007A4712" w:rsidRDefault="006F73E1" w:rsidP="00220900"/>
          <w:p w:rsidR="006F73E1" w:rsidRPr="007A4712" w:rsidRDefault="006F73E1" w:rsidP="00220900"/>
          <w:p w:rsidR="006F73E1" w:rsidRPr="007A4712" w:rsidRDefault="006F73E1" w:rsidP="00220900">
            <w:r w:rsidRPr="007A4712">
              <w:t>€ 205,8                            € 81,9                      € 92,4</w:t>
            </w:r>
          </w:p>
        </w:tc>
      </w:tr>
    </w:tbl>
    <w:p w:rsidR="006D3DC5" w:rsidRDefault="006D3DC5" w:rsidP="00220900"/>
    <w:p w:rsidR="006F73E1" w:rsidRPr="007A4712" w:rsidRDefault="006F73E1" w:rsidP="00220900">
      <w:pPr>
        <w:rPr>
          <w:sz w:val="24"/>
          <w:szCs w:val="24"/>
        </w:rPr>
      </w:pPr>
      <w:r w:rsidRPr="007A4712">
        <w:rPr>
          <w:sz w:val="24"/>
          <w:szCs w:val="24"/>
        </w:rPr>
        <w:t>Per agevolare le operazioni, l’AIE mette a disposizione di tutti gli interessati il catalogo aggiornato dei codici ISBN a tredici cifre, dei volumi e dei prezzi, relativi ai libri d</w:t>
      </w:r>
      <w:r w:rsidR="006C4E45">
        <w:rPr>
          <w:sz w:val="24"/>
          <w:szCs w:val="24"/>
        </w:rPr>
        <w:t xml:space="preserve">i testo proposti per </w:t>
      </w:r>
      <w:proofErr w:type="spellStart"/>
      <w:r w:rsidR="006C4E45">
        <w:rPr>
          <w:sz w:val="24"/>
          <w:szCs w:val="24"/>
        </w:rPr>
        <w:t>l’a.s.</w:t>
      </w:r>
      <w:proofErr w:type="spellEnd"/>
      <w:r w:rsidR="006C4E45">
        <w:rPr>
          <w:sz w:val="24"/>
          <w:szCs w:val="24"/>
        </w:rPr>
        <w:t xml:space="preserve"> 2024/2025</w:t>
      </w:r>
      <w:r w:rsidRPr="007A4712">
        <w:rPr>
          <w:sz w:val="24"/>
          <w:szCs w:val="24"/>
        </w:rPr>
        <w:t xml:space="preserve">. Tale catalogo è consultabile on line, sul sito web </w:t>
      </w:r>
      <w:hyperlink r:id="rId7" w:history="1">
        <w:r w:rsidRPr="007A4712">
          <w:rPr>
            <w:rStyle w:val="Collegamentoipertestuale"/>
            <w:sz w:val="24"/>
            <w:szCs w:val="24"/>
          </w:rPr>
          <w:t>http://www.adozioniaie.it</w:t>
        </w:r>
      </w:hyperlink>
      <w:r w:rsidRPr="007A4712">
        <w:rPr>
          <w:sz w:val="24"/>
          <w:szCs w:val="24"/>
        </w:rPr>
        <w:t>.</w:t>
      </w:r>
    </w:p>
    <w:p w:rsidR="006F73E1" w:rsidRDefault="006F73E1" w:rsidP="006F73E1">
      <w:r w:rsidRPr="006F73E1">
        <w:rPr>
          <w:b/>
        </w:rPr>
        <w:t>Norme comuni</w:t>
      </w:r>
      <w:r>
        <w:t xml:space="preserve"> </w:t>
      </w:r>
    </w:p>
    <w:p w:rsidR="002A5AB2" w:rsidRDefault="006F73E1" w:rsidP="006F73E1">
      <w:r>
        <w:t>I docenti</w:t>
      </w:r>
      <w:r w:rsidR="0010326D">
        <w:t xml:space="preserve"> coordinatori di classe</w:t>
      </w:r>
      <w:r w:rsidR="002A5AB2">
        <w:t xml:space="preserve"> e </w:t>
      </w:r>
      <w:proofErr w:type="gramStart"/>
      <w:r w:rsidR="002A5AB2">
        <w:t>interclasse</w:t>
      </w:r>
      <w:r w:rsidR="0010326D">
        <w:t xml:space="preserve"> </w:t>
      </w:r>
      <w:r>
        <w:t>,</w:t>
      </w:r>
      <w:proofErr w:type="gramEnd"/>
      <w:r>
        <w:t xml:space="preserve"> dovranno portare alla segreteria didattica</w:t>
      </w:r>
      <w:r w:rsidR="0010326D">
        <w:t xml:space="preserve"> ( SIG:RA ANNA MARIA)</w:t>
      </w:r>
      <w:r>
        <w:t xml:space="preserve"> l’allegato modello, verificando in particolare prezzi e codici ISBN che possono variare di anno in anno. </w:t>
      </w:r>
    </w:p>
    <w:p w:rsidR="006F73E1" w:rsidRDefault="006F73E1" w:rsidP="006F73E1">
      <w:r>
        <w:t>Tali modelli dov</w:t>
      </w:r>
      <w:r w:rsidR="0010326D">
        <w:t xml:space="preserve">ranno essere </w:t>
      </w:r>
      <w:proofErr w:type="gramStart"/>
      <w:r w:rsidR="0010326D">
        <w:t xml:space="preserve">consegnati </w:t>
      </w:r>
      <w:r>
        <w:t xml:space="preserve"> di</w:t>
      </w:r>
      <w:proofErr w:type="gramEnd"/>
      <w:r>
        <w:t xml:space="preserve"> segreteria </w:t>
      </w:r>
      <w:r w:rsidR="002A5AB2" w:rsidRPr="002A5AB2">
        <w:rPr>
          <w:b/>
        </w:rPr>
        <w:t>TASSATIVAMENTE</w:t>
      </w:r>
      <w:r w:rsidR="0010326D">
        <w:t xml:space="preserve"> il giorno successivo</w:t>
      </w:r>
      <w:r>
        <w:t xml:space="preserve"> alla de</w:t>
      </w:r>
      <w:r w:rsidR="002A5AB2">
        <w:t>libe</w:t>
      </w:r>
      <w:r w:rsidR="006C4E45">
        <w:t>ra del Collegio dei docenti , 10 maggio 2024</w:t>
      </w:r>
      <w:r w:rsidR="002A5AB2">
        <w:t xml:space="preserve"> </w:t>
      </w:r>
    </w:p>
    <w:p w:rsidR="007A4712" w:rsidRDefault="007A4712" w:rsidP="006F73E1"/>
    <w:p w:rsidR="007A4712" w:rsidRDefault="007A4712" w:rsidP="006F73E1"/>
    <w:p w:rsidR="007A4712" w:rsidRPr="007A4712" w:rsidRDefault="007A4712" w:rsidP="007A4712">
      <w:pPr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t xml:space="preserve">    </w:t>
      </w:r>
      <w:r w:rsidRPr="007A4712">
        <w:rPr>
          <w:rFonts w:ascii="Calibri" w:eastAsia="Times New Roman" w:hAnsi="Calibri" w:cs="Times New Roman"/>
          <w:sz w:val="24"/>
          <w:szCs w:val="24"/>
          <w:lang w:eastAsia="it-IT"/>
        </w:rPr>
        <w:t>LA DIRIGENTE SCOLASTICA</w:t>
      </w:r>
    </w:p>
    <w:p w:rsidR="007A4712" w:rsidRPr="007A4712" w:rsidRDefault="007A4712" w:rsidP="007A471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A471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(Dott.ssa Anna </w:t>
      </w:r>
      <w:proofErr w:type="spellStart"/>
      <w:r w:rsidRPr="007A4712">
        <w:rPr>
          <w:rFonts w:ascii="Calibri" w:eastAsia="Times New Roman" w:hAnsi="Calibri" w:cs="Times New Roman"/>
          <w:sz w:val="24"/>
          <w:szCs w:val="24"/>
          <w:lang w:eastAsia="it-IT"/>
        </w:rPr>
        <w:t>Crovo</w:t>
      </w:r>
      <w:proofErr w:type="spellEnd"/>
      <w:r w:rsidRPr="007A471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7A4712" w:rsidRPr="007A4712" w:rsidRDefault="007A4712" w:rsidP="007A471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7A4712" w:rsidRPr="007A4712" w:rsidRDefault="007A4712" w:rsidP="007A471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7A4712">
        <w:rPr>
          <w:rFonts w:ascii="Calibri" w:eastAsia="Times New Roman" w:hAnsi="Calibri" w:cs="Times New Roman"/>
          <w:sz w:val="18"/>
          <w:szCs w:val="18"/>
          <w:lang w:eastAsia="it-IT"/>
        </w:rPr>
        <w:t>Firma autografa sostitutiva dell’indicazione</w:t>
      </w:r>
    </w:p>
    <w:p w:rsidR="007A4712" w:rsidRPr="007A4712" w:rsidRDefault="007A4712" w:rsidP="007A471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7A4712">
        <w:rPr>
          <w:rFonts w:ascii="Calibri" w:eastAsia="Times New Roman" w:hAnsi="Calibri" w:cs="Times New Roman"/>
          <w:sz w:val="18"/>
          <w:szCs w:val="18"/>
          <w:lang w:eastAsia="it-IT"/>
        </w:rPr>
        <w:t>a stampa del nominativo, come previsto</w:t>
      </w:r>
    </w:p>
    <w:p w:rsidR="007A4712" w:rsidRPr="007A4712" w:rsidRDefault="007A4712" w:rsidP="007A471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n-US" w:eastAsia="it-IT"/>
        </w:rPr>
      </w:pPr>
      <w:proofErr w:type="spellStart"/>
      <w:r w:rsidRPr="007A4712">
        <w:rPr>
          <w:rFonts w:ascii="Calibri" w:eastAsia="Times New Roman" w:hAnsi="Calibri" w:cs="Times New Roman"/>
          <w:sz w:val="18"/>
          <w:szCs w:val="18"/>
          <w:lang w:val="en-US" w:eastAsia="it-IT"/>
        </w:rPr>
        <w:t>dall’art</w:t>
      </w:r>
      <w:proofErr w:type="spellEnd"/>
      <w:r w:rsidRPr="007A4712">
        <w:rPr>
          <w:rFonts w:ascii="Calibri" w:eastAsia="Times New Roman" w:hAnsi="Calibri" w:cs="Times New Roman"/>
          <w:sz w:val="18"/>
          <w:szCs w:val="18"/>
          <w:lang w:val="en-US" w:eastAsia="it-IT"/>
        </w:rPr>
        <w:t xml:space="preserve">. 3, c. 2, D. </w:t>
      </w:r>
      <w:proofErr w:type="spellStart"/>
      <w:r w:rsidRPr="007A4712">
        <w:rPr>
          <w:rFonts w:ascii="Calibri" w:eastAsia="Times New Roman" w:hAnsi="Calibri" w:cs="Times New Roman"/>
          <w:sz w:val="18"/>
          <w:szCs w:val="18"/>
          <w:lang w:val="en-US" w:eastAsia="it-IT"/>
        </w:rPr>
        <w:t>Lgs</w:t>
      </w:r>
      <w:proofErr w:type="spellEnd"/>
      <w:r w:rsidRPr="007A4712">
        <w:rPr>
          <w:rFonts w:ascii="Calibri" w:eastAsia="Times New Roman" w:hAnsi="Calibri" w:cs="Times New Roman"/>
          <w:sz w:val="18"/>
          <w:szCs w:val="18"/>
          <w:lang w:val="en-US" w:eastAsia="it-IT"/>
        </w:rPr>
        <w:t>. N. 39 /1993</w:t>
      </w:r>
      <w:r w:rsidRPr="007A4712">
        <w:rPr>
          <w:rFonts w:ascii="Calibri" w:eastAsia="Times New Roman" w:hAnsi="Calibri" w:cs="Times New Roman"/>
          <w:sz w:val="24"/>
          <w:szCs w:val="24"/>
          <w:lang w:val="en-US" w:eastAsia="it-IT"/>
        </w:rPr>
        <w:t xml:space="preserve"> </w:t>
      </w:r>
    </w:p>
    <w:p w:rsidR="007A4712" w:rsidRDefault="007A4712" w:rsidP="006F73E1"/>
    <w:sectPr w:rsidR="007A4712" w:rsidSect="006F73E1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00"/>
    <w:rsid w:val="000672F9"/>
    <w:rsid w:val="000B3B01"/>
    <w:rsid w:val="0010193A"/>
    <w:rsid w:val="0010326D"/>
    <w:rsid w:val="00220900"/>
    <w:rsid w:val="002A5AB2"/>
    <w:rsid w:val="002D29A8"/>
    <w:rsid w:val="003504B9"/>
    <w:rsid w:val="006C4E45"/>
    <w:rsid w:val="006D3DC5"/>
    <w:rsid w:val="006F73E1"/>
    <w:rsid w:val="007A4712"/>
    <w:rsid w:val="0080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C9D5"/>
  <w15:chartTrackingRefBased/>
  <w15:docId w15:val="{EAD4E1B4-7D60-4558-8C36-DB0D0CC3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3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7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ozioniai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2</cp:revision>
  <dcterms:created xsi:type="dcterms:W3CDTF">2024-04-30T09:46:00Z</dcterms:created>
  <dcterms:modified xsi:type="dcterms:W3CDTF">2024-04-30T09:46:00Z</dcterms:modified>
</cp:coreProperties>
</file>