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254D" w14:textId="77777777" w:rsidR="00A54D8F" w:rsidRDefault="00A54D8F" w:rsidP="00A54D8F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2BD2CDD1" wp14:editId="512E99F9">
            <wp:extent cx="6124575" cy="1028700"/>
            <wp:effectExtent l="19050" t="0" r="9525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D2B87D" w14:textId="77777777" w:rsidR="00A54D8F" w:rsidRDefault="00A54D8F" w:rsidP="00A54D8F">
      <w:pPr>
        <w:jc w:val="center"/>
        <w:rPr>
          <w:rFonts w:ascii="Century Gothic" w:hAnsi="Century Gothic"/>
          <w:b/>
          <w:noProof/>
        </w:rPr>
      </w:pPr>
    </w:p>
    <w:p w14:paraId="3EFC721F" w14:textId="77777777" w:rsidR="00A54D8F" w:rsidRDefault="00A54D8F" w:rsidP="00A54D8F">
      <w:pPr>
        <w:jc w:val="center"/>
        <w:rPr>
          <w:rFonts w:ascii="Century Gothic" w:hAnsi="Century Gothic"/>
          <w:b/>
          <w:noProof/>
        </w:rPr>
      </w:pPr>
    </w:p>
    <w:p w14:paraId="75B2D983" w14:textId="77777777" w:rsidR="00A54D8F" w:rsidRDefault="00A54D8F" w:rsidP="00A54D8F">
      <w:pPr>
        <w:jc w:val="center"/>
        <w:rPr>
          <w:rFonts w:ascii="Century Gothic" w:hAnsi="Century Gothic"/>
          <w:b/>
          <w:noProof/>
        </w:rPr>
      </w:pPr>
    </w:p>
    <w:p w14:paraId="694F7704" w14:textId="77777777" w:rsidR="00A54D8F" w:rsidRDefault="00A54D8F" w:rsidP="00A54D8F">
      <w:pPr>
        <w:jc w:val="center"/>
        <w:rPr>
          <w:rFonts w:ascii="Century Gothic" w:hAnsi="Century Gothic"/>
          <w:b/>
          <w:noProof/>
        </w:rPr>
      </w:pPr>
    </w:p>
    <w:p w14:paraId="2895BB2E" w14:textId="77777777" w:rsidR="00A54D8F" w:rsidRDefault="00A54D8F" w:rsidP="00A54D8F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03D5D780" wp14:editId="3DB90E82">
            <wp:extent cx="495300" cy="5238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AAEAD" w14:textId="77777777" w:rsidR="00A54D8F" w:rsidRDefault="00A54D8F" w:rsidP="00A54D8F">
      <w:pPr>
        <w:jc w:val="center"/>
      </w:pPr>
    </w:p>
    <w:p w14:paraId="4D4BE9F4" w14:textId="77777777" w:rsidR="00A54D8F" w:rsidRDefault="00A54D8F" w:rsidP="00A54D8F">
      <w:pPr>
        <w:pStyle w:val="Didascalia"/>
        <w:rPr>
          <w:rFonts w:ascii="Verdana" w:hAnsi="Verdana"/>
          <w:caps/>
        </w:rPr>
      </w:pPr>
      <w:r>
        <w:rPr>
          <w:rFonts w:ascii="Verdana" w:hAnsi="Verdana"/>
        </w:rPr>
        <w:t>Ministero dell’Istruzione, dell’Università e della Ricerca</w:t>
      </w:r>
    </w:p>
    <w:p w14:paraId="745B1DF0" w14:textId="77777777" w:rsidR="00A54D8F" w:rsidRDefault="00A54D8F" w:rsidP="00A54D8F">
      <w:pPr>
        <w:pStyle w:val="Didascalia"/>
        <w:rPr>
          <w:rFonts w:ascii="Verdana" w:hAnsi="Verdana"/>
          <w:b w:val="0"/>
          <w:caps/>
          <w:sz w:val="22"/>
          <w:szCs w:val="22"/>
        </w:rPr>
      </w:pPr>
      <w:r>
        <w:rPr>
          <w:rFonts w:ascii="Verdana" w:hAnsi="Verdana"/>
          <w:b w:val="0"/>
          <w:caps/>
          <w:sz w:val="22"/>
          <w:szCs w:val="22"/>
        </w:rPr>
        <w:t>Istituto comprensivo “MARZABOTTO”</w:t>
      </w:r>
    </w:p>
    <w:p w14:paraId="66987A65" w14:textId="77777777" w:rsidR="00A54D8F" w:rsidRDefault="00A54D8F" w:rsidP="00A54D8F">
      <w:pPr>
        <w:pStyle w:val="Didascalia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Via Savona, 135</w:t>
      </w:r>
      <w:r>
        <w:rPr>
          <w:rFonts w:ascii="Verdana" w:hAnsi="Verdana"/>
          <w:b w:val="0"/>
          <w:caps/>
          <w:sz w:val="20"/>
          <w:szCs w:val="20"/>
        </w:rPr>
        <w:t xml:space="preserve"> - </w:t>
      </w:r>
      <w:r>
        <w:rPr>
          <w:rFonts w:ascii="Verdana" w:hAnsi="Verdana"/>
          <w:b w:val="0"/>
          <w:sz w:val="20"/>
          <w:szCs w:val="20"/>
        </w:rPr>
        <w:t>20099 Sesto San Giovanni</w:t>
      </w:r>
    </w:p>
    <w:p w14:paraId="029C586D" w14:textId="77777777" w:rsidR="00A54D8F" w:rsidRDefault="00A54D8F" w:rsidP="00A54D8F">
      <w:pPr>
        <w:jc w:val="center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tel. 02-3657501 – 0236575050 (fax)</w:t>
      </w:r>
    </w:p>
    <w:p w14:paraId="42F8F802" w14:textId="77777777" w:rsidR="00A54D8F" w:rsidRPr="00A63F42" w:rsidRDefault="00000000" w:rsidP="00A54D8F">
      <w:pPr>
        <w:jc w:val="center"/>
        <w:rPr>
          <w:lang w:val="en-US"/>
        </w:rPr>
      </w:pPr>
      <w:r>
        <w:fldChar w:fldCharType="begin"/>
      </w:r>
      <w:r w:rsidRPr="00D35ACB">
        <w:rPr>
          <w:lang w:val="en-US"/>
        </w:rPr>
        <w:instrText>HYPERLINK "about:blank"</w:instrText>
      </w:r>
      <w:r>
        <w:fldChar w:fldCharType="separate"/>
      </w:r>
      <w:r w:rsidR="00A54D8F" w:rsidRPr="00A63F42">
        <w:rPr>
          <w:rStyle w:val="Collegamentoipertestuale"/>
          <w:lang w:val="en-US"/>
        </w:rPr>
        <w:t>www.icmarzabotto.edu.it</w:t>
      </w:r>
      <w:r>
        <w:rPr>
          <w:rStyle w:val="Collegamentoipertestuale"/>
          <w:lang w:val="en-US"/>
        </w:rPr>
        <w:fldChar w:fldCharType="end"/>
      </w:r>
      <w:r w:rsidR="00A54D8F" w:rsidRPr="00A63F42">
        <w:rPr>
          <w:lang w:val="en-US"/>
        </w:rPr>
        <w:t xml:space="preserve"> </w:t>
      </w:r>
    </w:p>
    <w:p w14:paraId="644F3739" w14:textId="77777777" w:rsidR="00A54D8F" w:rsidRDefault="00A54D8F" w:rsidP="00A54D8F">
      <w:pPr>
        <w:jc w:val="center"/>
      </w:pPr>
      <w:r>
        <w:t xml:space="preserve">email </w:t>
      </w:r>
      <w:hyperlink r:id="rId6" w:history="1">
        <w:r>
          <w:rPr>
            <w:rStyle w:val="Collegamentoipertestuale"/>
          </w:rPr>
          <w:t>segreteria@icmarzabotto.edu.it</w:t>
        </w:r>
      </w:hyperlink>
    </w:p>
    <w:p w14:paraId="4E067606" w14:textId="77777777" w:rsidR="00A54D8F" w:rsidRDefault="00A54D8F" w:rsidP="00A54D8F">
      <w:pPr>
        <w:jc w:val="center"/>
      </w:pPr>
    </w:p>
    <w:p w14:paraId="68EAA8BB" w14:textId="77777777" w:rsidR="00A54D8F" w:rsidRDefault="00A54D8F" w:rsidP="00A54D8F">
      <w:pPr>
        <w:jc w:val="center"/>
      </w:pPr>
    </w:p>
    <w:p w14:paraId="0D580500" w14:textId="77777777" w:rsidR="00A54D8F" w:rsidRDefault="00A54D8F" w:rsidP="00A54D8F">
      <w:pPr>
        <w:jc w:val="center"/>
      </w:pPr>
    </w:p>
    <w:p w14:paraId="04C4762B" w14:textId="63115272" w:rsidR="00A54D8F" w:rsidRDefault="00A54D8F" w:rsidP="00A54D8F">
      <w:proofErr w:type="spellStart"/>
      <w:r>
        <w:t>Circ</w:t>
      </w:r>
      <w:proofErr w:type="spellEnd"/>
      <w:r>
        <w:t xml:space="preserve"> n   </w:t>
      </w:r>
      <w:r w:rsidR="00D35ACB">
        <w:t>4</w:t>
      </w:r>
      <w:r>
        <w:t xml:space="preserve">                                                                  </w:t>
      </w:r>
      <w:r w:rsidR="00A13ACA">
        <w:t xml:space="preserve">           Sesto San Giovanni, 8 settembre 2023</w:t>
      </w:r>
      <w:r>
        <w:t xml:space="preserve">     </w:t>
      </w:r>
    </w:p>
    <w:p w14:paraId="7FF606B1" w14:textId="77777777" w:rsidR="00A54D8F" w:rsidRDefault="00A54D8F" w:rsidP="00A54D8F"/>
    <w:p w14:paraId="1C6BA18C" w14:textId="77777777" w:rsidR="00A54D8F" w:rsidRDefault="00A54D8F" w:rsidP="00A54D8F">
      <w:pPr>
        <w:jc w:val="right"/>
      </w:pPr>
      <w:r>
        <w:t xml:space="preserve">                              Ai genitori degli alunni delle classi prime </w:t>
      </w:r>
    </w:p>
    <w:p w14:paraId="68214B67" w14:textId="77777777" w:rsidR="00A54D8F" w:rsidRDefault="00A54D8F" w:rsidP="00A54D8F">
      <w:pPr>
        <w:jc w:val="right"/>
      </w:pPr>
      <w:r>
        <w:t xml:space="preserve">                             della scuola secondaria</w:t>
      </w:r>
    </w:p>
    <w:p w14:paraId="60569C90" w14:textId="77777777" w:rsidR="005D21D0" w:rsidRDefault="005D21D0"/>
    <w:p w14:paraId="75C11A99" w14:textId="77777777" w:rsidR="00A54D8F" w:rsidRDefault="00A54D8F"/>
    <w:p w14:paraId="0C265B11" w14:textId="77777777" w:rsidR="00A54D8F" w:rsidRDefault="00A54D8F">
      <w:r>
        <w:t>OGGETTO: assegnazione sez</w:t>
      </w:r>
      <w:r w:rsidR="00A13ACA">
        <w:t xml:space="preserve">ioni e ritiro </w:t>
      </w:r>
      <w:proofErr w:type="spellStart"/>
      <w:r w:rsidR="00A13ACA">
        <w:t>Calamandiario</w:t>
      </w:r>
      <w:proofErr w:type="spellEnd"/>
      <w:r w:rsidR="00A13ACA">
        <w:t xml:space="preserve"> 2023/2024</w:t>
      </w:r>
    </w:p>
    <w:p w14:paraId="36805BD7" w14:textId="77777777" w:rsidR="00A54D8F" w:rsidRDefault="00A54D8F"/>
    <w:p w14:paraId="75501793" w14:textId="77777777" w:rsidR="00A54D8F" w:rsidRDefault="00A54D8F"/>
    <w:p w14:paraId="1CA565C1" w14:textId="77777777" w:rsidR="00A54D8F" w:rsidRDefault="00A54D8F">
      <w:r>
        <w:t>Il gi</w:t>
      </w:r>
      <w:r w:rsidR="00A13ACA">
        <w:t>orno 12 settembre, alle ore 10.00</w:t>
      </w:r>
      <w:r>
        <w:t>, aspettiamo tutti gli alunni delle future class</w:t>
      </w:r>
      <w:r w:rsidR="00A13ACA">
        <w:t>i prime medie, accompagnati da un</w:t>
      </w:r>
      <w:r w:rsidR="0069530A">
        <w:t xml:space="preserve"> </w:t>
      </w:r>
      <w:r>
        <w:t>genitore, presso l’auditorium della scuola in via Savona 135.</w:t>
      </w:r>
    </w:p>
    <w:p w14:paraId="103D60A0" w14:textId="77777777" w:rsidR="00A54D8F" w:rsidRDefault="00A54D8F">
      <w:r>
        <w:t>In questa sede verrà comunicata la composizione delle tre classi prime medie</w:t>
      </w:r>
    </w:p>
    <w:p w14:paraId="1DB0A6DB" w14:textId="77777777" w:rsidR="00A54D8F" w:rsidRDefault="00A54D8F">
      <w:r>
        <w:t xml:space="preserve">Il genitore presente potrà, in questa sede, ritirare e firmare il diario personale dell’alunno per il corrente anno scolastico. Il diario verrà poi lasciato agli studenti che si recheranno nelle proprie classi per continuare la giornata di accoglienza con i docenti. </w:t>
      </w:r>
    </w:p>
    <w:p w14:paraId="1CFDD309" w14:textId="77777777" w:rsidR="00A54D8F" w:rsidRDefault="00A54D8F">
      <w:pPr>
        <w:rPr>
          <w:b/>
          <w:u w:val="single"/>
        </w:rPr>
      </w:pPr>
      <w:r>
        <w:t xml:space="preserve">Si ricorda che è possibile ritirare il diario </w:t>
      </w:r>
      <w:r w:rsidRPr="00A54D8F">
        <w:rPr>
          <w:b/>
          <w:u w:val="single"/>
        </w:rPr>
        <w:t>solo da parte di un genitore/tutore che apporrà la propria firma leggibile nella prima pagina</w:t>
      </w:r>
    </w:p>
    <w:p w14:paraId="5095D1F1" w14:textId="77777777" w:rsidR="00A54D8F" w:rsidRDefault="00A54D8F">
      <w:r w:rsidRPr="00A54D8F">
        <w:t>Si invitano gli alunni a portare</w:t>
      </w:r>
      <w:r>
        <w:t xml:space="preserve">, per il primo giorno, </w:t>
      </w:r>
      <w:r w:rsidRPr="00A54D8F">
        <w:t>l’astuccio completo</w:t>
      </w:r>
      <w:r>
        <w:t>, un notes/quadernino per appunti</w:t>
      </w:r>
      <w:r w:rsidRPr="00A54D8F">
        <w:t xml:space="preserve"> e una piccola merenda. </w:t>
      </w:r>
    </w:p>
    <w:p w14:paraId="1EA3E3F1" w14:textId="77777777" w:rsidR="00A54D8F" w:rsidRDefault="00A54D8F">
      <w:r>
        <w:t>Grazie per la collaborazione</w:t>
      </w:r>
    </w:p>
    <w:p w14:paraId="106C62C7" w14:textId="77777777" w:rsidR="00BE6FCC" w:rsidRDefault="00BE6FCC"/>
    <w:p w14:paraId="2916380C" w14:textId="77777777" w:rsidR="00BE6FCC" w:rsidRDefault="00BE6FCC"/>
    <w:p w14:paraId="5470F056" w14:textId="77777777" w:rsidR="00BE6FCC" w:rsidRDefault="00BE6FCC" w:rsidP="00BE6FCC">
      <w:pPr>
        <w:jc w:val="right"/>
        <w:rPr>
          <w:rFonts w:ascii="Calibri" w:hAnsi="Calibri"/>
        </w:rPr>
      </w:pPr>
      <w:r>
        <w:rPr>
          <w:rFonts w:ascii="Calibri" w:hAnsi="Calibri"/>
        </w:rPr>
        <w:t>LA DIRIGENTE SCOLASTICA</w:t>
      </w:r>
    </w:p>
    <w:p w14:paraId="0BC0F421" w14:textId="77777777" w:rsidR="00BE6FCC" w:rsidRDefault="00BE6FCC" w:rsidP="00BE6FCC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(Dott.ssa Anna </w:t>
      </w:r>
      <w:proofErr w:type="spellStart"/>
      <w:r>
        <w:rPr>
          <w:rFonts w:ascii="Calibri" w:hAnsi="Calibri"/>
        </w:rPr>
        <w:t>Crovo</w:t>
      </w:r>
      <w:proofErr w:type="spellEnd"/>
      <w:r>
        <w:rPr>
          <w:rFonts w:ascii="Calibri" w:hAnsi="Calibri"/>
        </w:rPr>
        <w:t>)</w:t>
      </w:r>
    </w:p>
    <w:p w14:paraId="04624426" w14:textId="77777777" w:rsidR="00BE6FCC" w:rsidRDefault="00BE6FCC" w:rsidP="00BE6FCC">
      <w:pPr>
        <w:jc w:val="right"/>
        <w:rPr>
          <w:rFonts w:ascii="Calibri" w:hAnsi="Calibri"/>
        </w:rPr>
      </w:pPr>
    </w:p>
    <w:p w14:paraId="48DD1516" w14:textId="77777777" w:rsidR="00BE6FCC" w:rsidRDefault="00BE6FCC" w:rsidP="00BE6FCC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Firma autografa sostitutiva dell’indicazione</w:t>
      </w:r>
    </w:p>
    <w:p w14:paraId="647EB812" w14:textId="77777777" w:rsidR="00BE6FCC" w:rsidRDefault="00BE6FCC" w:rsidP="00BE6FCC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 stampa del nominativo, come previsto</w:t>
      </w:r>
    </w:p>
    <w:p w14:paraId="6C686487" w14:textId="77777777" w:rsidR="00BE6FCC" w:rsidRDefault="00BE6FCC" w:rsidP="00BE6FCC">
      <w:pPr>
        <w:jc w:val="right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sz w:val="18"/>
          <w:szCs w:val="18"/>
          <w:lang w:val="en-US"/>
        </w:rPr>
        <w:t>dall’art</w:t>
      </w:r>
      <w:proofErr w:type="spellEnd"/>
      <w:r>
        <w:rPr>
          <w:rFonts w:ascii="Calibri" w:hAnsi="Calibri"/>
          <w:sz w:val="18"/>
          <w:szCs w:val="18"/>
          <w:lang w:val="en-US"/>
        </w:rPr>
        <w:t xml:space="preserve">. 3, c. 2, D. </w:t>
      </w:r>
      <w:proofErr w:type="spellStart"/>
      <w:r>
        <w:rPr>
          <w:rFonts w:ascii="Calibri" w:hAnsi="Calibri"/>
          <w:sz w:val="18"/>
          <w:szCs w:val="18"/>
          <w:lang w:val="en-US"/>
        </w:rPr>
        <w:t>Lgs</w:t>
      </w:r>
      <w:proofErr w:type="spellEnd"/>
      <w:r>
        <w:rPr>
          <w:rFonts w:ascii="Calibri" w:hAnsi="Calibri"/>
          <w:sz w:val="18"/>
          <w:szCs w:val="18"/>
          <w:lang w:val="en-US"/>
        </w:rPr>
        <w:t>. N. 39 /1993</w:t>
      </w:r>
      <w:r>
        <w:rPr>
          <w:rFonts w:ascii="Calibri" w:hAnsi="Calibri"/>
          <w:lang w:val="en-US"/>
        </w:rPr>
        <w:t xml:space="preserve"> </w:t>
      </w:r>
    </w:p>
    <w:p w14:paraId="7BE56EA6" w14:textId="77777777" w:rsidR="00BE6FCC" w:rsidRPr="00D35ACB" w:rsidRDefault="00BE6FCC" w:rsidP="00BE6FCC">
      <w:pPr>
        <w:jc w:val="right"/>
        <w:rPr>
          <w:lang w:val="en-US"/>
        </w:rPr>
      </w:pPr>
    </w:p>
    <w:sectPr w:rsidR="00BE6FCC" w:rsidRPr="00D35A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8F"/>
    <w:rsid w:val="005D21D0"/>
    <w:rsid w:val="0069530A"/>
    <w:rsid w:val="00A13ACA"/>
    <w:rsid w:val="00A54D8F"/>
    <w:rsid w:val="00BE6FCC"/>
    <w:rsid w:val="00D3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8994"/>
  <w15:chartTrackingRefBased/>
  <w15:docId w15:val="{6654B476-EE8E-4243-B966-EBF30BD0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4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A54D8F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A54D8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Melchiorre, Alberto</cp:lastModifiedBy>
  <cp:revision>2</cp:revision>
  <dcterms:created xsi:type="dcterms:W3CDTF">2023-09-10T18:07:00Z</dcterms:created>
  <dcterms:modified xsi:type="dcterms:W3CDTF">2023-09-10T18:07:00Z</dcterms:modified>
</cp:coreProperties>
</file>