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637ED" w14:textId="77777777" w:rsidR="00861804" w:rsidRDefault="00861804">
      <w:pPr>
        <w:rPr>
          <w:b/>
          <w:bCs/>
          <w:iCs/>
          <w:color w:val="000000"/>
          <w:sz w:val="28"/>
          <w:szCs w:val="28"/>
        </w:rPr>
      </w:pPr>
    </w:p>
    <w:p w14:paraId="49AC35A5" w14:textId="77777777" w:rsidR="00861804" w:rsidRDefault="00864304">
      <w:pPr>
        <w:jc w:val="center"/>
        <w:rPr>
          <w:b/>
          <w:bCs/>
          <w:iCs/>
          <w:color w:val="000000"/>
          <w:sz w:val="28"/>
          <w:szCs w:val="28"/>
        </w:rPr>
      </w:pPr>
      <w:proofErr w:type="spellStart"/>
      <w:r>
        <w:rPr>
          <w:b/>
          <w:bCs/>
          <w:iCs/>
          <w:color w:val="000000"/>
          <w:sz w:val="28"/>
          <w:szCs w:val="28"/>
        </w:rPr>
        <w:t>Ri</w:t>
      </w:r>
      <w:proofErr w:type="spellEnd"/>
      <w:r>
        <w:rPr>
          <w:b/>
          <w:bCs/>
          <w:iCs/>
          <w:color w:val="000000"/>
          <w:sz w:val="28"/>
          <w:szCs w:val="28"/>
        </w:rPr>
        <w:t>-programmazione</w:t>
      </w:r>
    </w:p>
    <w:p w14:paraId="6E92DDC5" w14:textId="77777777" w:rsidR="00861804" w:rsidRDefault="00861804">
      <w:pPr>
        <w:jc w:val="center"/>
        <w:rPr>
          <w:b/>
          <w:bCs/>
          <w:iCs/>
          <w:color w:val="000000"/>
          <w:sz w:val="24"/>
          <w:szCs w:val="24"/>
        </w:rPr>
      </w:pPr>
    </w:p>
    <w:p w14:paraId="1352BED0" w14:textId="77777777" w:rsidR="00861804" w:rsidRDefault="00861804">
      <w:pPr>
        <w:jc w:val="both"/>
        <w:rPr>
          <w:iCs/>
          <w:color w:val="000000"/>
          <w:sz w:val="24"/>
          <w:szCs w:val="24"/>
        </w:rPr>
      </w:pPr>
    </w:p>
    <w:p w14:paraId="686EE8EF" w14:textId="77777777" w:rsidR="00861804" w:rsidRDefault="00864304">
      <w:pPr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In questo documento si riportano gli adattamenti richiesti a seguito dell’attivazione della didattica a distanza.</w:t>
      </w:r>
    </w:p>
    <w:p w14:paraId="01EAFB95" w14:textId="77777777" w:rsidR="00861804" w:rsidRDefault="00861804">
      <w:pPr>
        <w:jc w:val="both"/>
        <w:rPr>
          <w:iCs/>
          <w:color w:val="000000"/>
          <w:sz w:val="24"/>
          <w:szCs w:val="24"/>
        </w:rPr>
      </w:pPr>
    </w:p>
    <w:p w14:paraId="2EC2460B" w14:textId="77777777" w:rsidR="00861804" w:rsidRDefault="00861804">
      <w:pPr>
        <w:spacing w:line="360" w:lineRule="auto"/>
        <w:rPr>
          <w:sz w:val="24"/>
          <w:szCs w:val="24"/>
        </w:rPr>
      </w:pPr>
    </w:p>
    <w:p w14:paraId="6E05CF57" w14:textId="77777777" w:rsidR="00861804" w:rsidRDefault="00864304">
      <w:pPr>
        <w:spacing w:line="360" w:lineRule="auto"/>
      </w:pPr>
      <w:r>
        <w:rPr>
          <w:sz w:val="24"/>
          <w:szCs w:val="24"/>
        </w:rPr>
        <w:t>Docenti: BERTOLINO, FUSCO, DI NUNZIO  – Ordine di Scuola: PRIMARIA</w:t>
      </w:r>
    </w:p>
    <w:p w14:paraId="6FF0280D" w14:textId="77777777" w:rsidR="00861804" w:rsidRDefault="00861804">
      <w:pPr>
        <w:spacing w:line="360" w:lineRule="auto"/>
        <w:rPr>
          <w:sz w:val="24"/>
          <w:szCs w:val="24"/>
        </w:rPr>
      </w:pPr>
    </w:p>
    <w:p w14:paraId="6B3D66D8" w14:textId="77777777" w:rsidR="00861804" w:rsidRDefault="00864304">
      <w:pPr>
        <w:spacing w:line="360" w:lineRule="auto"/>
      </w:pPr>
      <w:r>
        <w:rPr>
          <w:sz w:val="24"/>
          <w:szCs w:val="24"/>
        </w:rPr>
        <w:t>Classi: 5A-5B-5C</w:t>
      </w:r>
    </w:p>
    <w:p w14:paraId="2D9F4A81" w14:textId="77777777" w:rsidR="00861804" w:rsidRDefault="00861804">
      <w:pPr>
        <w:spacing w:line="360" w:lineRule="auto"/>
        <w:rPr>
          <w:sz w:val="24"/>
          <w:szCs w:val="24"/>
        </w:rPr>
      </w:pPr>
    </w:p>
    <w:p w14:paraId="52FA0F34" w14:textId="77777777" w:rsidR="00861804" w:rsidRDefault="00864304">
      <w:pPr>
        <w:spacing w:line="360" w:lineRule="auto"/>
      </w:pPr>
      <w:r>
        <w:rPr>
          <w:sz w:val="24"/>
          <w:szCs w:val="24"/>
        </w:rPr>
        <w:t>Disciplina: INGLESE</w:t>
      </w:r>
    </w:p>
    <w:p w14:paraId="5E261DA6" w14:textId="77777777" w:rsidR="00861804" w:rsidRDefault="00861804">
      <w:pPr>
        <w:spacing w:line="360" w:lineRule="auto"/>
        <w:jc w:val="both"/>
        <w:rPr>
          <w:b/>
          <w:bCs/>
          <w:iCs/>
          <w:color w:val="000000"/>
          <w:sz w:val="24"/>
          <w:szCs w:val="24"/>
        </w:rPr>
      </w:pPr>
    </w:p>
    <w:p w14:paraId="774C4863" w14:textId="77777777" w:rsidR="00861804" w:rsidRDefault="00861804">
      <w:pPr>
        <w:spacing w:line="360" w:lineRule="auto"/>
        <w:jc w:val="both"/>
        <w:rPr>
          <w:b/>
          <w:bCs/>
          <w:iCs/>
          <w:color w:val="000000"/>
          <w:sz w:val="24"/>
          <w:szCs w:val="24"/>
        </w:rPr>
      </w:pPr>
    </w:p>
    <w:p w14:paraId="4481EB0F" w14:textId="77777777" w:rsidR="00861804" w:rsidRDefault="00864304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>Abilità e conoscenze che il docente reputa prioritarie e su cui intende lavorare</w:t>
      </w:r>
    </w:p>
    <w:p w14:paraId="47238A45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397C6184" w14:textId="77777777" w:rsidR="00861804" w:rsidRDefault="00864304">
      <w:pPr>
        <w:spacing w:line="360" w:lineRule="auto"/>
        <w:jc w:val="both"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Abilità</w:t>
      </w:r>
    </w:p>
    <w:p w14:paraId="73B5E6BB" w14:textId="77777777" w:rsidR="00861804" w:rsidRDefault="00864304">
      <w:pPr>
        <w:spacing w:line="360" w:lineRule="auto"/>
        <w:jc w:val="both"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Ascolto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(comprensione orale) Comprendere brevi dialoghi, istruzioni, espressioni e frasi di uso quotidiano se pronunciate chiaramente e identificare il tema generale di un discorso in cui si parla di argomenti conosciuti. Comprendere brevi testi multimediali identificandone parole chiave e il senso generale. </w:t>
      </w:r>
    </w:p>
    <w:p w14:paraId="246195B6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4EB931AC" w14:textId="77777777" w:rsidR="00861804" w:rsidRDefault="00864304">
      <w:pPr>
        <w:spacing w:line="360" w:lineRule="auto"/>
        <w:jc w:val="both"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Parlato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(produzione e interazione orale) Descrivere persone, luoghi e oggetti familiari utilizzando parole e frasi già incontrate ascoltando e/o leggendo. Riferire semplici informazioni afferenti alla sfera personale, integrando il significato di ciò che si dice con mimica e gesti. Interagire in modo comprensibile con un compagno o un adulto con cui si ha familiarità, utilizzando espressioni e frasi adatte alla situazione. </w:t>
      </w:r>
    </w:p>
    <w:p w14:paraId="31B3630F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49EC0C8B" w14:textId="77777777" w:rsidR="00861804" w:rsidRDefault="00864304">
      <w:pPr>
        <w:spacing w:line="360" w:lineRule="auto"/>
        <w:jc w:val="both"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Lettura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(comprensione scritta) Leggere e comprendere brevi e semplici testi, accompagnati preferibilmente da supporti visivi, cogliendo il loro significato globale e identificando parole e frasi familiari. </w:t>
      </w:r>
    </w:p>
    <w:p w14:paraId="7FA9FF04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37A94A71" w14:textId="77777777" w:rsidR="00861804" w:rsidRDefault="00864304">
      <w:pPr>
        <w:spacing w:line="360" w:lineRule="auto"/>
        <w:jc w:val="both"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Scrittura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(produzione scritta) Scrivere in forma comprensibile messaggi semplici e brevi.  Riflessione sulla lingua e sull’apprendimento. Osservare parole ed espressioni nei contesti d’uso e coglierne i rapporti di significato. Osservare la struttura delle frasi e mettere in relazione costrutti e intenzioni comunicative. Riconoscere che cosa si è imparato e che cosa si deve imparare. </w:t>
      </w:r>
    </w:p>
    <w:p w14:paraId="7499B2FB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47743088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4F76BA3B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18D347B2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7C723E78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45D37462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5C24B7EE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07B1079F" w14:textId="77777777" w:rsidR="00861804" w:rsidRDefault="00861804">
      <w:pPr>
        <w:spacing w:line="360" w:lineRule="auto"/>
        <w:jc w:val="both"/>
        <w:rPr>
          <w:rFonts w:eastAsia="Times New Roman"/>
          <w:b/>
          <w:bCs/>
          <w:color w:val="222222"/>
          <w:sz w:val="24"/>
          <w:szCs w:val="24"/>
          <w:lang w:eastAsia="it-IT"/>
        </w:rPr>
      </w:pPr>
    </w:p>
    <w:p w14:paraId="2D7E104A" w14:textId="77777777" w:rsidR="00861804" w:rsidRDefault="00864304">
      <w:pPr>
        <w:spacing w:line="360" w:lineRule="auto"/>
        <w:jc w:val="both"/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>Conoscenze</w:t>
      </w: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5843C331" w14:textId="77777777" w:rsidR="00861804" w:rsidRDefault="00861804">
      <w:pPr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</w:p>
    <w:p w14:paraId="3AA4269D" w14:textId="77777777" w:rsidR="00861804" w:rsidRDefault="00864304">
      <w:pPr>
        <w:spacing w:line="360" w:lineRule="auto"/>
        <w:jc w:val="both"/>
        <w:rPr>
          <w:b/>
          <w:bCs/>
          <w:u w:val="single"/>
        </w:rPr>
      </w:pPr>
      <w:r>
        <w:rPr>
          <w:rFonts w:eastAsia="Times New Roman"/>
          <w:b/>
          <w:bCs/>
          <w:color w:val="222222"/>
          <w:sz w:val="24"/>
          <w:szCs w:val="24"/>
          <w:u w:val="single"/>
          <w:lang w:eastAsia="it-IT"/>
        </w:rPr>
        <w:t>Lessico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  </w:t>
      </w:r>
    </w:p>
    <w:p w14:paraId="466A1985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6F61DDE7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>• Sea animals</w:t>
      </w:r>
    </w:p>
    <w:p w14:paraId="188AD7EA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Food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quantifiers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2189DC30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Means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of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transport</w:t>
      </w:r>
      <w:proofErr w:type="spellEnd"/>
    </w:p>
    <w:p w14:paraId="40D0EF69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Countries and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nationalities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2A7D5E0C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268DB01A" w14:textId="77777777" w:rsidR="00861804" w:rsidRDefault="00864304">
      <w:pPr>
        <w:spacing w:line="360" w:lineRule="auto"/>
        <w:jc w:val="both"/>
        <w:rPr>
          <w:b/>
          <w:bCs/>
          <w:u w:val="single"/>
        </w:rPr>
      </w:pPr>
      <w:r>
        <w:rPr>
          <w:rFonts w:eastAsia="Times New Roman"/>
          <w:b/>
          <w:bCs/>
          <w:color w:val="222222"/>
          <w:sz w:val="24"/>
          <w:szCs w:val="24"/>
          <w:u w:val="single"/>
          <w:lang w:eastAsia="it-IT"/>
        </w:rPr>
        <w:t>Grammatica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 </w:t>
      </w:r>
    </w:p>
    <w:p w14:paraId="24A9A2B3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1AD36AEC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Present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continous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3BB9948F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Preposition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of place </w:t>
      </w:r>
    </w:p>
    <w:p w14:paraId="59850DF6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Adjectives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6075724D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Questions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14AEEF4F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161F5C6E" w14:textId="77777777" w:rsidR="00861804" w:rsidRDefault="00864304">
      <w:pPr>
        <w:spacing w:line="360" w:lineRule="auto"/>
        <w:jc w:val="both"/>
        <w:rPr>
          <w:b/>
          <w:bCs/>
        </w:rPr>
      </w:pP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 </w:t>
      </w:r>
      <w:r>
        <w:rPr>
          <w:rFonts w:eastAsia="Times New Roman"/>
          <w:b/>
          <w:bCs/>
          <w:color w:val="222222"/>
          <w:sz w:val="24"/>
          <w:szCs w:val="24"/>
          <w:u w:val="single"/>
          <w:lang w:eastAsia="it-IT"/>
        </w:rPr>
        <w:t>Festività/Cultura</w:t>
      </w:r>
      <w:r>
        <w:rPr>
          <w:rFonts w:eastAsia="Times New Roman"/>
          <w:b/>
          <w:bCs/>
          <w:color w:val="222222"/>
          <w:sz w:val="24"/>
          <w:szCs w:val="24"/>
          <w:lang w:eastAsia="it-IT"/>
        </w:rPr>
        <w:t xml:space="preserve"> </w:t>
      </w:r>
    </w:p>
    <w:p w14:paraId="4C299A50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 </w:t>
      </w:r>
    </w:p>
    <w:p w14:paraId="7311CB4C" w14:textId="77777777" w:rsidR="00861804" w:rsidRDefault="00864304">
      <w:pPr>
        <w:spacing w:line="360" w:lineRule="auto"/>
        <w:jc w:val="both"/>
      </w:pPr>
      <w:r>
        <w:rPr>
          <w:rFonts w:eastAsia="Times New Roman"/>
          <w:color w:val="222222"/>
          <w:sz w:val="24"/>
          <w:szCs w:val="24"/>
          <w:lang w:eastAsia="it-IT"/>
        </w:rPr>
        <w:t xml:space="preserve">• St. </w:t>
      </w:r>
      <w:proofErr w:type="spellStart"/>
      <w:r>
        <w:rPr>
          <w:rFonts w:eastAsia="Times New Roman"/>
          <w:color w:val="222222"/>
          <w:sz w:val="24"/>
          <w:szCs w:val="24"/>
          <w:lang w:eastAsia="it-IT"/>
        </w:rPr>
        <w:t>George’s</w:t>
      </w:r>
      <w:proofErr w:type="spellEnd"/>
      <w:r>
        <w:rPr>
          <w:rFonts w:eastAsia="Times New Roman"/>
          <w:color w:val="222222"/>
          <w:sz w:val="24"/>
          <w:szCs w:val="24"/>
          <w:lang w:eastAsia="it-IT"/>
        </w:rPr>
        <w:t xml:space="preserve"> day</w:t>
      </w:r>
    </w:p>
    <w:p w14:paraId="0CB11374" w14:textId="77777777" w:rsidR="00861804" w:rsidRDefault="00861804">
      <w:pPr>
        <w:spacing w:line="360" w:lineRule="auto"/>
        <w:jc w:val="both"/>
        <w:rPr>
          <w:rFonts w:eastAsia="Times New Roman"/>
          <w:color w:val="222222"/>
          <w:sz w:val="24"/>
          <w:szCs w:val="24"/>
          <w:lang w:eastAsia="it-IT"/>
        </w:rPr>
      </w:pPr>
    </w:p>
    <w:p w14:paraId="004411E6" w14:textId="77777777" w:rsidR="00861804" w:rsidRDefault="00864304">
      <w:pPr>
        <w:spacing w:line="360" w:lineRule="auto"/>
      </w:pPr>
      <w:r>
        <w:rPr>
          <w:b/>
          <w:bCs/>
          <w:sz w:val="24"/>
          <w:szCs w:val="24"/>
        </w:rPr>
        <w:t xml:space="preserve">Materiali di studio che verranno proposti </w:t>
      </w:r>
    </w:p>
    <w:p w14:paraId="4E6F6657" w14:textId="77777777" w:rsidR="00861804" w:rsidRDefault="00864304">
      <w:pPr>
        <w:pStyle w:val="Paragrafoelenco"/>
        <w:numPr>
          <w:ilvl w:val="0"/>
          <w:numId w:val="1"/>
        </w:numPr>
      </w:pPr>
      <w:r>
        <w:rPr>
          <w:bCs/>
        </w:rPr>
        <w:t>libro di testo (digitale e non)</w:t>
      </w:r>
    </w:p>
    <w:p w14:paraId="22B603E1" w14:textId="77777777" w:rsidR="00861804" w:rsidRDefault="00864304">
      <w:pPr>
        <w:pStyle w:val="Paragrafoelenco"/>
        <w:numPr>
          <w:ilvl w:val="0"/>
          <w:numId w:val="1"/>
        </w:numPr>
      </w:pPr>
      <w:r>
        <w:t>materiali prodotti dall’insegnante ( schemi, esercizi, testi e/o video e audio)</w:t>
      </w:r>
    </w:p>
    <w:p w14:paraId="3BBFA2A9" w14:textId="77777777" w:rsidR="00861804" w:rsidRDefault="00864304">
      <w:pPr>
        <w:pStyle w:val="Paragrafoelenco"/>
        <w:numPr>
          <w:ilvl w:val="0"/>
          <w:numId w:val="1"/>
        </w:numPr>
      </w:pPr>
      <w:r>
        <w:t>visione di filmati (</w:t>
      </w:r>
      <w:proofErr w:type="spellStart"/>
      <w:r>
        <w:t>Youtube</w:t>
      </w:r>
      <w:proofErr w:type="spellEnd"/>
      <w:r>
        <w:t>)</w:t>
      </w:r>
    </w:p>
    <w:p w14:paraId="41CFF1A8" w14:textId="77777777" w:rsidR="00861804" w:rsidRDefault="00864304">
      <w:pPr>
        <w:pStyle w:val="Paragrafoelenco"/>
        <w:numPr>
          <w:ilvl w:val="0"/>
          <w:numId w:val="1"/>
        </w:numPr>
      </w:pPr>
      <w:r>
        <w:rPr>
          <w:bCs/>
        </w:rPr>
        <w:t>giochi digitali</w:t>
      </w:r>
    </w:p>
    <w:p w14:paraId="61767FB6" w14:textId="77777777" w:rsidR="00861804" w:rsidRDefault="00861804">
      <w:pPr>
        <w:rPr>
          <w:i/>
          <w:iCs/>
          <w:sz w:val="24"/>
          <w:szCs w:val="24"/>
        </w:rPr>
      </w:pPr>
    </w:p>
    <w:p w14:paraId="1A0E667A" w14:textId="77777777" w:rsidR="00861804" w:rsidRDefault="00864304">
      <w:r>
        <w:rPr>
          <w:b/>
          <w:bCs/>
          <w:sz w:val="24"/>
          <w:szCs w:val="24"/>
        </w:rPr>
        <w:t xml:space="preserve">Tipologia di gestione delle interazioni con gli alunni – specificare con quale frequenza </w:t>
      </w:r>
    </w:p>
    <w:p w14:paraId="357E0560" w14:textId="77777777" w:rsidR="00861804" w:rsidRDefault="00861804"/>
    <w:p w14:paraId="3EA11069" w14:textId="77777777" w:rsidR="00861804" w:rsidRDefault="00864304">
      <w:pPr>
        <w:spacing w:line="360" w:lineRule="auto"/>
      </w:pPr>
      <w:r>
        <w:rPr>
          <w:bCs/>
          <w:sz w:val="24"/>
          <w:szCs w:val="24"/>
        </w:rPr>
        <w:t>Una volta  alla settimana vengono proposte attività didattiche diverse (lavori di approfondimento, canzoni, giochi digitali…), accompagnate da spiegazioni in forma testuale oppure attraverso audio.</w:t>
      </w:r>
    </w:p>
    <w:p w14:paraId="43FF727F" w14:textId="77777777" w:rsidR="00861804" w:rsidRDefault="00864304">
      <w:pPr>
        <w:spacing w:line="360" w:lineRule="auto"/>
      </w:pPr>
      <w:r>
        <w:rPr>
          <w:bCs/>
          <w:sz w:val="24"/>
          <w:szCs w:val="24"/>
        </w:rPr>
        <w:t xml:space="preserve">Per specifici casi di alunni impossibilitati ad accedere alla classe virtuale, ci si avvale di </w:t>
      </w:r>
      <w:proofErr w:type="spellStart"/>
      <w:r>
        <w:rPr>
          <w:bCs/>
          <w:sz w:val="24"/>
          <w:szCs w:val="24"/>
        </w:rPr>
        <w:t>Whatsapp</w:t>
      </w:r>
      <w:proofErr w:type="spell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e</w:t>
      </w:r>
      <w:proofErr w:type="gramEnd"/>
      <w:r>
        <w:rPr>
          <w:bCs/>
          <w:sz w:val="24"/>
          <w:szCs w:val="24"/>
        </w:rPr>
        <w:t xml:space="preserve"> e-mail.</w:t>
      </w:r>
    </w:p>
    <w:p w14:paraId="39D8509F" w14:textId="77777777" w:rsidR="00861804" w:rsidRDefault="00864304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>Piattaforme – strumenti - canali di comunicazione utilizzati</w:t>
      </w:r>
    </w:p>
    <w:p w14:paraId="3A99BF79" w14:textId="77777777" w:rsidR="00861804" w:rsidRDefault="00864304">
      <w:pPr>
        <w:pStyle w:val="Paragrafoelenco"/>
        <w:numPr>
          <w:ilvl w:val="0"/>
          <w:numId w:val="3"/>
        </w:numPr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Edmodo</w:t>
      </w:r>
    </w:p>
    <w:p w14:paraId="37536B63" w14:textId="77777777" w:rsidR="00861804" w:rsidRDefault="00864304">
      <w:pPr>
        <w:pStyle w:val="Paragrafoelenco"/>
        <w:numPr>
          <w:ilvl w:val="0"/>
          <w:numId w:val="3"/>
        </w:numPr>
        <w:spacing w:line="360" w:lineRule="auto"/>
        <w:jc w:val="both"/>
        <w:rPr>
          <w:iCs/>
          <w:color w:val="000000"/>
        </w:rPr>
      </w:pPr>
      <w:proofErr w:type="spellStart"/>
      <w:r>
        <w:rPr>
          <w:iCs/>
          <w:color w:val="000000"/>
        </w:rPr>
        <w:t>Whatsapp</w:t>
      </w:r>
      <w:proofErr w:type="spellEnd"/>
    </w:p>
    <w:p w14:paraId="164B740F" w14:textId="77777777" w:rsidR="00861804" w:rsidRDefault="00864304">
      <w:pPr>
        <w:pStyle w:val="Paragrafoelenco"/>
        <w:numPr>
          <w:ilvl w:val="0"/>
          <w:numId w:val="2"/>
        </w:numPr>
        <w:spacing w:line="360" w:lineRule="auto"/>
        <w:jc w:val="both"/>
        <w:rPr>
          <w:iCs/>
          <w:color w:val="000000"/>
        </w:rPr>
      </w:pPr>
      <w:r>
        <w:rPr>
          <w:iCs/>
          <w:color w:val="000000"/>
        </w:rPr>
        <w:t>E-mail</w:t>
      </w:r>
    </w:p>
    <w:p w14:paraId="67B014AD" w14:textId="77777777" w:rsidR="00861804" w:rsidRDefault="00864304">
      <w:pPr>
        <w:spacing w:line="360" w:lineRule="auto"/>
        <w:jc w:val="both"/>
      </w:pPr>
      <w:r>
        <w:rPr>
          <w:b/>
          <w:bCs/>
          <w:iCs/>
          <w:color w:val="000000"/>
          <w:sz w:val="24"/>
          <w:szCs w:val="24"/>
        </w:rPr>
        <w:t xml:space="preserve">Modalità e tipologia di verifica </w:t>
      </w:r>
    </w:p>
    <w:p w14:paraId="691617A6" w14:textId="77777777" w:rsidR="00861804" w:rsidRDefault="00864304">
      <w:r>
        <w:rPr>
          <w:bCs/>
          <w:iCs/>
          <w:color w:val="000000"/>
          <w:sz w:val="24"/>
          <w:szCs w:val="24"/>
        </w:rPr>
        <w:t>Verranno proposti dei test (creati con la piattaforma “Edmodo”) per verificare l’acquisizione di abilità specifiche.</w:t>
      </w:r>
    </w:p>
    <w:p w14:paraId="0F961D3D" w14:textId="77777777" w:rsidR="00861804" w:rsidRDefault="00864304">
      <w:r>
        <w:rPr>
          <w:bCs/>
          <w:iCs/>
          <w:color w:val="000000"/>
          <w:sz w:val="24"/>
          <w:szCs w:val="24"/>
        </w:rPr>
        <w:lastRenderedPageBreak/>
        <w:t>Le attività settimanali vengono valutate attribuendo un punteggio e/o aggiungendo un giudizio sintetico.</w:t>
      </w:r>
    </w:p>
    <w:p w14:paraId="0CEC7026" w14:textId="77777777" w:rsidR="00861804" w:rsidRDefault="00861804">
      <w:pPr>
        <w:rPr>
          <w:iCs/>
          <w:color w:val="000000"/>
          <w:sz w:val="24"/>
          <w:szCs w:val="24"/>
        </w:rPr>
      </w:pPr>
    </w:p>
    <w:p w14:paraId="6597241D" w14:textId="77777777" w:rsidR="00861804" w:rsidRDefault="00861804">
      <w:pPr>
        <w:rPr>
          <w:iCs/>
          <w:color w:val="000000"/>
          <w:sz w:val="24"/>
          <w:szCs w:val="24"/>
        </w:rPr>
      </w:pPr>
    </w:p>
    <w:p w14:paraId="72516338" w14:textId="77777777" w:rsidR="00861804" w:rsidRDefault="00861804">
      <w:pPr>
        <w:rPr>
          <w:iCs/>
          <w:color w:val="000000"/>
          <w:sz w:val="24"/>
          <w:szCs w:val="24"/>
        </w:rPr>
      </w:pPr>
    </w:p>
    <w:p w14:paraId="375850C2" w14:textId="77777777" w:rsidR="00861804" w:rsidRDefault="00861804">
      <w:pPr>
        <w:rPr>
          <w:b/>
          <w:bCs/>
          <w:iCs/>
          <w:color w:val="000000"/>
          <w:sz w:val="24"/>
          <w:szCs w:val="24"/>
        </w:rPr>
      </w:pPr>
    </w:p>
    <w:p w14:paraId="521EEE3A" w14:textId="77777777" w:rsidR="00861804" w:rsidRDefault="00864304">
      <w:pP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Modalità di restituzione delle verifiche</w:t>
      </w:r>
    </w:p>
    <w:p w14:paraId="07A6196A" w14:textId="77777777" w:rsidR="00861804" w:rsidRDefault="00861804">
      <w:pPr>
        <w:rPr>
          <w:b/>
          <w:bCs/>
          <w:iCs/>
          <w:color w:val="000000"/>
          <w:sz w:val="24"/>
          <w:szCs w:val="24"/>
        </w:rPr>
      </w:pPr>
    </w:p>
    <w:p w14:paraId="0A29B208" w14:textId="77777777" w:rsidR="00861804" w:rsidRDefault="00864304">
      <w:r>
        <w:rPr>
          <w:bCs/>
          <w:iCs/>
          <w:color w:val="000000"/>
          <w:sz w:val="24"/>
          <w:szCs w:val="24"/>
        </w:rPr>
        <w:t>Comunicazione del punteggio ottenuto (risposte esatte sul totale) e del giudizio sintetico attribuiti.</w:t>
      </w:r>
    </w:p>
    <w:p w14:paraId="7C9F8B0F" w14:textId="77777777" w:rsidR="00861804" w:rsidRDefault="00861804">
      <w:pPr>
        <w:rPr>
          <w:bCs/>
          <w:iCs/>
          <w:color w:val="000000"/>
          <w:sz w:val="24"/>
          <w:szCs w:val="24"/>
        </w:rPr>
      </w:pPr>
    </w:p>
    <w:p w14:paraId="0FA6BA75" w14:textId="77777777" w:rsidR="00861804" w:rsidRDefault="00864304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Criteri di valutazione</w:t>
      </w:r>
    </w:p>
    <w:p w14:paraId="0A4BE5A9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1CB63EFE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</w:t>
      </w:r>
      <w:r>
        <w:rPr>
          <w:bCs/>
          <w:iCs/>
          <w:color w:val="000000"/>
          <w:sz w:val="24"/>
          <w:szCs w:val="24"/>
          <w:u w:val="single"/>
        </w:rPr>
        <w:t xml:space="preserve"> Analisi dei lavori rinviati</w:t>
      </w:r>
      <w:r>
        <w:rPr>
          <w:bCs/>
          <w:iCs/>
          <w:color w:val="000000"/>
          <w:sz w:val="24"/>
          <w:szCs w:val="24"/>
        </w:rPr>
        <w:t>.</w:t>
      </w:r>
    </w:p>
    <w:p w14:paraId="169B4B67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  <w:u w:val="single"/>
        </w:rPr>
      </w:pPr>
    </w:p>
    <w:p w14:paraId="5EA85993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Si andrà a:</w:t>
      </w:r>
    </w:p>
    <w:p w14:paraId="7B814E37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 xml:space="preserve"> -calcolare le risposte esatte sul totale</w:t>
      </w:r>
    </w:p>
    <w:p w14:paraId="2AA290D0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- osservare la cura e la precisione del lavoro rinviato</w:t>
      </w:r>
    </w:p>
    <w:p w14:paraId="399A46B7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6E97BB6F" w14:textId="77777777" w:rsidR="00861804" w:rsidRDefault="00864304">
      <w:pPr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Partecipazione alle attività.</w:t>
      </w:r>
    </w:p>
    <w:p w14:paraId="4DFE932D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A60F6F2" w14:textId="77777777" w:rsidR="00861804" w:rsidRDefault="00864304">
      <w:pPr>
        <w:pBdr>
          <w:bottom w:val="single" w:sz="12" w:space="1" w:color="00000A"/>
        </w:pBdr>
        <w:rPr>
          <w:u w:val="single"/>
        </w:rPr>
      </w:pPr>
      <w:r>
        <w:rPr>
          <w:bCs/>
          <w:iCs/>
          <w:color w:val="000000"/>
          <w:sz w:val="24"/>
          <w:szCs w:val="24"/>
        </w:rPr>
        <w:t>-</w:t>
      </w:r>
      <w:r>
        <w:rPr>
          <w:bCs/>
          <w:iCs/>
          <w:color w:val="000000"/>
          <w:sz w:val="24"/>
          <w:szCs w:val="24"/>
          <w:u w:val="single"/>
        </w:rPr>
        <w:t>Puntualità nella consegna</w:t>
      </w:r>
    </w:p>
    <w:p w14:paraId="34EE7456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3AF1D997" w14:textId="77777777" w:rsidR="00861804" w:rsidRDefault="00864304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Modalità di comunicazione con le famiglie</w:t>
      </w:r>
    </w:p>
    <w:p w14:paraId="6B35413B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5146A4B" w14:textId="77777777" w:rsidR="00861804" w:rsidRDefault="008643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  <w:szCs w:val="24"/>
        </w:rPr>
        <w:t>Funzione “messaggi” sulla piattaforma Edmodo</w:t>
      </w:r>
    </w:p>
    <w:p w14:paraId="2B3EB4CF" w14:textId="2746E28C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 xml:space="preserve">Funzione “messaggi” di </w:t>
      </w:r>
      <w:r w:rsidR="0020672C">
        <w:rPr>
          <w:bCs/>
          <w:iCs/>
          <w:color w:val="000000"/>
          <w:sz w:val="24"/>
          <w:szCs w:val="24"/>
        </w:rPr>
        <w:t>WhatsApp</w:t>
      </w:r>
    </w:p>
    <w:p w14:paraId="1FAB42E4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Invio di e-mail</w:t>
      </w:r>
    </w:p>
    <w:p w14:paraId="0831E891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7DB3BDF1" w14:textId="77777777" w:rsidR="00861804" w:rsidRDefault="00864304">
      <w:pPr>
        <w:pBdr>
          <w:bottom w:val="single" w:sz="12" w:space="1" w:color="00000A"/>
        </w:pBdr>
      </w:pPr>
      <w:r>
        <w:rPr>
          <w:b/>
          <w:bCs/>
          <w:iCs/>
          <w:color w:val="000000"/>
          <w:sz w:val="24"/>
          <w:szCs w:val="24"/>
        </w:rPr>
        <w:t>Personalizzazione per gli allievi DSA e con BES non certificati:</w:t>
      </w:r>
    </w:p>
    <w:p w14:paraId="738ABA63" w14:textId="77777777" w:rsidR="00861804" w:rsidRDefault="00861804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2C1D6146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Personalizzazione delle attività; attività di rinforzo e/o approfondimento</w:t>
      </w:r>
    </w:p>
    <w:p w14:paraId="7E299743" w14:textId="77777777" w:rsidR="00861804" w:rsidRDefault="00861804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1C9CE791" w14:textId="77777777" w:rsidR="00861804" w:rsidRDefault="00864304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Personalizzazione per gli allievi DVA</w:t>
      </w:r>
    </w:p>
    <w:p w14:paraId="4A6C73D3" w14:textId="77777777" w:rsidR="00861804" w:rsidRDefault="00861804">
      <w:pPr>
        <w:pBdr>
          <w:bottom w:val="single" w:sz="12" w:space="1" w:color="00000A"/>
        </w:pBdr>
        <w:rPr>
          <w:b/>
          <w:bCs/>
          <w:iCs/>
          <w:color w:val="000000"/>
          <w:sz w:val="24"/>
          <w:szCs w:val="24"/>
        </w:rPr>
      </w:pPr>
    </w:p>
    <w:p w14:paraId="3DA450CD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Attività di rinforzo e/o approfondimento.</w:t>
      </w:r>
    </w:p>
    <w:p w14:paraId="63BC9892" w14:textId="77777777" w:rsidR="00861804" w:rsidRDefault="00861804">
      <w:pPr>
        <w:pBdr>
          <w:bottom w:val="single" w:sz="12" w:space="1" w:color="00000A"/>
        </w:pBdr>
        <w:rPr>
          <w:bCs/>
          <w:iCs/>
          <w:color w:val="000000"/>
          <w:sz w:val="24"/>
          <w:szCs w:val="24"/>
        </w:rPr>
      </w:pPr>
    </w:p>
    <w:p w14:paraId="5535F98C" w14:textId="77777777" w:rsidR="00861804" w:rsidRDefault="00864304">
      <w:pPr>
        <w:pBdr>
          <w:bottom w:val="single" w:sz="12" w:space="1" w:color="00000A"/>
        </w:pBdr>
      </w:pPr>
      <w:r>
        <w:rPr>
          <w:bCs/>
          <w:iCs/>
          <w:color w:val="000000"/>
          <w:sz w:val="24"/>
          <w:szCs w:val="24"/>
        </w:rPr>
        <w:t>Si specifica che le docenti di sostegno lavoreranno in maniera personalizzata, con modalità anche differenti dalla piattaforma (video-chiamate, audio); a tempo debito produrranno una relazione specifica.</w:t>
      </w:r>
    </w:p>
    <w:p w14:paraId="12B347E7" w14:textId="77777777" w:rsidR="00861804" w:rsidRDefault="00861804">
      <w:pPr>
        <w:pBdr>
          <w:bottom w:val="single" w:sz="12" w:space="1" w:color="00000A"/>
        </w:pBdr>
        <w:rPr>
          <w:i/>
          <w:color w:val="000000"/>
          <w:sz w:val="24"/>
          <w:szCs w:val="24"/>
        </w:rPr>
      </w:pPr>
    </w:p>
    <w:p w14:paraId="02DA2CCF" w14:textId="77777777" w:rsidR="00861804" w:rsidRDefault="00861804">
      <w:pPr>
        <w:pBdr>
          <w:bottom w:val="single" w:sz="12" w:space="1" w:color="00000A"/>
        </w:pBdr>
        <w:rPr>
          <w:i/>
          <w:color w:val="000000"/>
          <w:sz w:val="24"/>
          <w:szCs w:val="24"/>
        </w:rPr>
      </w:pPr>
    </w:p>
    <w:p w14:paraId="06F5A40B" w14:textId="77777777" w:rsidR="00861804" w:rsidRDefault="00861804">
      <w:pPr>
        <w:pBdr>
          <w:bottom w:val="single" w:sz="12" w:space="1" w:color="00000A"/>
        </w:pBdr>
        <w:rPr>
          <w:i/>
          <w:color w:val="000000"/>
          <w:sz w:val="24"/>
          <w:szCs w:val="24"/>
        </w:rPr>
      </w:pPr>
    </w:p>
    <w:p w14:paraId="18A2FF3C" w14:textId="77777777" w:rsidR="00861804" w:rsidRDefault="00861804">
      <w:pPr>
        <w:pBdr>
          <w:bottom w:val="single" w:sz="12" w:space="1" w:color="00000A"/>
        </w:pBdr>
        <w:rPr>
          <w:i/>
          <w:color w:val="000000"/>
          <w:sz w:val="24"/>
          <w:szCs w:val="24"/>
        </w:rPr>
      </w:pPr>
    </w:p>
    <w:p w14:paraId="402664F9" w14:textId="77777777" w:rsidR="00861804" w:rsidRDefault="00861804">
      <w:pPr>
        <w:pBdr>
          <w:bottom w:val="single" w:sz="12" w:space="1" w:color="00000A"/>
        </w:pBdr>
        <w:rPr>
          <w:i/>
          <w:color w:val="000000"/>
          <w:sz w:val="24"/>
          <w:szCs w:val="24"/>
        </w:rPr>
      </w:pPr>
    </w:p>
    <w:p w14:paraId="1BFC7A4A" w14:textId="77777777" w:rsidR="00861804" w:rsidRDefault="00861804">
      <w:pPr>
        <w:pBdr>
          <w:bottom w:val="single" w:sz="12" w:space="1" w:color="00000A"/>
        </w:pBdr>
        <w:rPr>
          <w:i/>
          <w:color w:val="000000"/>
          <w:sz w:val="24"/>
          <w:szCs w:val="24"/>
        </w:rPr>
      </w:pPr>
    </w:p>
    <w:p w14:paraId="3FEC322A" w14:textId="77777777" w:rsidR="00861804" w:rsidRDefault="00864304">
      <w:pPr>
        <w:pBdr>
          <w:bottom w:val="single" w:sz="12" w:space="1" w:color="00000A"/>
        </w:pBdr>
      </w:pPr>
      <w:r>
        <w:rPr>
          <w:i/>
          <w:color w:val="000000"/>
          <w:sz w:val="24"/>
          <w:szCs w:val="24"/>
        </w:rPr>
        <w:t xml:space="preserve">Data, </w:t>
      </w:r>
    </w:p>
    <w:p w14:paraId="634D4175" w14:textId="599E44DE" w:rsidR="00861804" w:rsidRDefault="00864304">
      <w:pPr>
        <w:pBdr>
          <w:bottom w:val="single" w:sz="12" w:space="1" w:color="00000A"/>
        </w:pBdr>
      </w:pPr>
      <w:r>
        <w:rPr>
          <w:i/>
          <w:color w:val="000000"/>
          <w:sz w:val="24"/>
          <w:szCs w:val="24"/>
        </w:rPr>
        <w:t>20 aprile 2020</w:t>
      </w:r>
    </w:p>
    <w:p w14:paraId="25D51B4B" w14:textId="77777777" w:rsidR="00861804" w:rsidRDefault="00864304">
      <w:pPr>
        <w:pBdr>
          <w:bottom w:val="single" w:sz="12" w:space="1" w:color="00000A"/>
        </w:pBdr>
        <w:jc w:val="center"/>
      </w:pPr>
      <w:r>
        <w:rPr>
          <w:i/>
          <w:color w:val="000000"/>
          <w:sz w:val="24"/>
          <w:szCs w:val="24"/>
        </w:rPr>
        <w:t xml:space="preserve">                                                                          I docenti </w:t>
      </w:r>
    </w:p>
    <w:p w14:paraId="7B84D466" w14:textId="77777777" w:rsidR="00861804" w:rsidRDefault="00861804">
      <w:pPr>
        <w:pBdr>
          <w:bottom w:val="single" w:sz="12" w:space="1" w:color="00000A"/>
        </w:pBdr>
        <w:jc w:val="center"/>
        <w:rPr>
          <w:i/>
          <w:color w:val="000000"/>
          <w:sz w:val="24"/>
          <w:szCs w:val="24"/>
        </w:rPr>
      </w:pPr>
    </w:p>
    <w:p w14:paraId="3F129BAE" w14:textId="7DE947B9" w:rsidR="00861804" w:rsidRDefault="00864304" w:rsidP="004B4F14">
      <w:pPr>
        <w:pBdr>
          <w:bottom w:val="single" w:sz="12" w:space="1" w:color="00000A"/>
        </w:pBdr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                                                         Bertolino Gimmi, Di Nunzio Simona e Fusco Concetta</w:t>
      </w:r>
    </w:p>
    <w:p w14:paraId="79718F7F" w14:textId="149AEEC1" w:rsidR="004B4F14" w:rsidRDefault="004B4F14" w:rsidP="004B4F14">
      <w:pPr>
        <w:pBdr>
          <w:bottom w:val="single" w:sz="12" w:space="1" w:color="00000A"/>
        </w:pBdr>
        <w:jc w:val="center"/>
        <w:rPr>
          <w:i/>
          <w:color w:val="000000"/>
          <w:sz w:val="24"/>
          <w:szCs w:val="24"/>
        </w:rPr>
      </w:pPr>
    </w:p>
    <w:p w14:paraId="16C62015" w14:textId="49C9816C" w:rsidR="004B4F14" w:rsidRDefault="004B4F14" w:rsidP="004B4F14">
      <w:pPr>
        <w:pBdr>
          <w:bottom w:val="single" w:sz="12" w:space="1" w:color="00000A"/>
        </w:pBdr>
        <w:jc w:val="center"/>
        <w:rPr>
          <w:i/>
          <w:color w:val="000000"/>
          <w:sz w:val="24"/>
          <w:szCs w:val="24"/>
        </w:rPr>
      </w:pPr>
    </w:p>
    <w:p w14:paraId="5276E420" w14:textId="361A7BF0" w:rsidR="004B4F14" w:rsidRDefault="004B4F14" w:rsidP="004B4F14">
      <w:pPr>
        <w:pBdr>
          <w:bottom w:val="single" w:sz="12" w:space="1" w:color="00000A"/>
        </w:pBdr>
        <w:jc w:val="center"/>
        <w:rPr>
          <w:i/>
          <w:color w:val="000000"/>
          <w:sz w:val="24"/>
          <w:szCs w:val="24"/>
        </w:rPr>
      </w:pPr>
    </w:p>
    <w:p w14:paraId="311177A3" w14:textId="06276CB4" w:rsidR="004B4F14" w:rsidRDefault="004B4F14" w:rsidP="004B4F14">
      <w:pPr>
        <w:pBdr>
          <w:bottom w:val="single" w:sz="12" w:space="1" w:color="00000A"/>
        </w:pBdr>
        <w:jc w:val="center"/>
        <w:rPr>
          <w:i/>
          <w:color w:val="000000"/>
          <w:sz w:val="24"/>
          <w:szCs w:val="24"/>
        </w:rPr>
      </w:pPr>
    </w:p>
    <w:p w14:paraId="3181E99E" w14:textId="5FEC1D07" w:rsidR="004B4F14" w:rsidRDefault="004B4F14" w:rsidP="004B4F14">
      <w:pPr>
        <w:pBdr>
          <w:bottom w:val="single" w:sz="12" w:space="1" w:color="00000A"/>
        </w:pBdr>
        <w:jc w:val="center"/>
        <w:rPr>
          <w:i/>
          <w:color w:val="000000"/>
          <w:sz w:val="24"/>
          <w:szCs w:val="24"/>
        </w:rPr>
      </w:pPr>
    </w:p>
    <w:p w14:paraId="00226C17" w14:textId="77777777" w:rsidR="004B4F14" w:rsidRDefault="004B4F14" w:rsidP="004B4F14">
      <w:pPr>
        <w:pBdr>
          <w:bottom w:val="single" w:sz="12" w:space="1" w:color="00000A"/>
        </w:pBdr>
        <w:jc w:val="center"/>
      </w:pPr>
    </w:p>
    <w:sectPr w:rsidR="004B4F14">
      <w:pgSz w:w="11906" w:h="16838"/>
      <w:pgMar w:top="426" w:right="1134" w:bottom="0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0"/>
    <w:family w:val="roman"/>
    <w:pitch w:val="variable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567B3"/>
    <w:multiLevelType w:val="multilevel"/>
    <w:tmpl w:val="2938D5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1E157F"/>
    <w:multiLevelType w:val="multilevel"/>
    <w:tmpl w:val="D5C229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C854EE7"/>
    <w:multiLevelType w:val="multilevel"/>
    <w:tmpl w:val="952E8C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620BED"/>
    <w:multiLevelType w:val="multilevel"/>
    <w:tmpl w:val="6CC2AC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804"/>
    <w:rsid w:val="0020672C"/>
    <w:rsid w:val="004B4F14"/>
    <w:rsid w:val="00861804"/>
    <w:rsid w:val="00864304"/>
    <w:rsid w:val="00DC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25AA"/>
  <w15:docId w15:val="{EEE20AE0-B431-4471-801F-8AE1DE51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721D"/>
    <w:rPr>
      <w:color w:val="00000A"/>
    </w:rPr>
  </w:style>
  <w:style w:type="paragraph" w:styleId="Titolo1">
    <w:name w:val="heading 1"/>
    <w:basedOn w:val="Normale"/>
    <w:link w:val="Titolo1Carattere"/>
    <w:autoRedefine/>
    <w:uiPriority w:val="9"/>
    <w:qFormat/>
    <w:rsid w:val="009C2E96"/>
    <w:pPr>
      <w:keepNext/>
      <w:spacing w:before="240" w:after="60"/>
      <w:outlineLvl w:val="0"/>
    </w:pPr>
    <w:rPr>
      <w:rFonts w:eastAsiaTheme="majorEastAsia"/>
      <w:b/>
      <w:bCs/>
      <w:sz w:val="32"/>
      <w:szCs w:val="32"/>
    </w:rPr>
  </w:style>
  <w:style w:type="paragraph" w:styleId="Titolo2">
    <w:name w:val="heading 2"/>
    <w:basedOn w:val="Normale"/>
    <w:link w:val="Titolo2Carattere"/>
    <w:autoRedefine/>
    <w:unhideWhenUsed/>
    <w:qFormat/>
    <w:rsid w:val="009C2E96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link w:val="Titolo3Carattere"/>
    <w:autoRedefine/>
    <w:unhideWhenUsed/>
    <w:qFormat/>
    <w:rsid w:val="009C2E96"/>
    <w:pPr>
      <w:keepNext/>
      <w:keepLines/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link w:val="Titolo4Carattere"/>
    <w:semiHidden/>
    <w:unhideWhenUsed/>
    <w:qFormat/>
    <w:rsid w:val="00AD2F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Carattere">
    <w:name w:val="Corpo del testo Carattere"/>
    <w:link w:val="Corpodeltesto1"/>
    <w:semiHidden/>
    <w:qFormat/>
    <w:locked/>
    <w:rsid w:val="00AD2F4D"/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9C2E96"/>
    <w:rPr>
      <w:rFonts w:eastAsiaTheme="majorEastAsia"/>
      <w:b/>
      <w:bCs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qFormat/>
    <w:rsid w:val="009C2E96"/>
    <w:rPr>
      <w:rFonts w:eastAsiaTheme="majorEastAsia" w:cstheme="majorBidi"/>
      <w:b/>
      <w:sz w:val="28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qFormat/>
    <w:rsid w:val="00AD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AD2F4D"/>
    <w:rPr>
      <w:rFonts w:ascii="Times New Roman" w:eastAsia="Calibri" w:hAnsi="Times New Roman" w:cs="Times New Roman"/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qFormat/>
    <w:rsid w:val="00AD2F4D"/>
    <w:rPr>
      <w:rFonts w:ascii="Times New Roman" w:eastAsia="Calibri" w:hAnsi="Times New Roman" w:cs="Times New Roman"/>
    </w:rPr>
  </w:style>
  <w:style w:type="character" w:customStyle="1" w:styleId="PidipaginaCarattere">
    <w:name w:val="Piè di pagina Carattere"/>
    <w:link w:val="Pidipagina"/>
    <w:uiPriority w:val="99"/>
    <w:qFormat/>
    <w:rsid w:val="00AD2F4D"/>
    <w:rPr>
      <w:rFonts w:ascii="Times New Roman" w:eastAsia="Calibri" w:hAnsi="Times New Roman" w:cs="Times New Roman"/>
    </w:rPr>
  </w:style>
  <w:style w:type="character" w:styleId="Rimandonotaapidipagina">
    <w:name w:val="footnote reference"/>
    <w:basedOn w:val="Carpredefinitoparagrafo"/>
    <w:qFormat/>
    <w:rsid w:val="00AD2F4D"/>
    <w:rPr>
      <w:vertAlign w:val="superscript"/>
    </w:rPr>
  </w:style>
  <w:style w:type="character" w:customStyle="1" w:styleId="TitoloCarattere">
    <w:name w:val="Titolo Carattere"/>
    <w:basedOn w:val="Carpredefinitoparagrafo"/>
    <w:link w:val="Titolo"/>
    <w:uiPriority w:val="99"/>
    <w:qFormat/>
    <w:rsid w:val="00AD2F4D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ollegamentoInternet">
    <w:name w:val="Collegamento Internet"/>
    <w:uiPriority w:val="99"/>
    <w:rsid w:val="00AD2F4D"/>
    <w:rPr>
      <w:color w:val="0000FF"/>
      <w:u w:val="single"/>
    </w:rPr>
  </w:style>
  <w:style w:type="character" w:styleId="Collegamentovisitato">
    <w:name w:val="FollowedHyperlink"/>
    <w:uiPriority w:val="99"/>
    <w:qFormat/>
    <w:rsid w:val="00AD2F4D"/>
    <w:rPr>
      <w:color w:val="800080"/>
      <w:u w:val="single"/>
    </w:rPr>
  </w:style>
  <w:style w:type="character" w:customStyle="1" w:styleId="TestofumettoCarattere">
    <w:name w:val="Testo fumetto Carattere"/>
    <w:link w:val="Testofumetto"/>
    <w:semiHidden/>
    <w:qFormat/>
    <w:rsid w:val="00AD2F4D"/>
    <w:rPr>
      <w:rFonts w:ascii="Tahoma" w:eastAsia="Calibri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qFormat/>
    <w:rsid w:val="009C2E96"/>
    <w:rPr>
      <w:rFonts w:eastAsiaTheme="majorEastAsia" w:cstheme="majorBidi"/>
      <w:b/>
      <w:sz w:val="24"/>
      <w:szCs w:val="24"/>
    </w:rPr>
  </w:style>
  <w:style w:type="character" w:customStyle="1" w:styleId="normaltextrun">
    <w:name w:val="normaltextrun"/>
    <w:basedOn w:val="Carpredefinitoparagrafo"/>
    <w:qFormat/>
    <w:rsid w:val="0089721D"/>
  </w:style>
  <w:style w:type="character" w:customStyle="1" w:styleId="spellingerror">
    <w:name w:val="spellingerror"/>
    <w:basedOn w:val="Carpredefinitoparagrafo"/>
    <w:qFormat/>
    <w:rsid w:val="0089721D"/>
  </w:style>
  <w:style w:type="character" w:styleId="Enfasigrassetto">
    <w:name w:val="Strong"/>
    <w:basedOn w:val="Carpredefinitoparagrafo"/>
    <w:uiPriority w:val="22"/>
    <w:qFormat/>
    <w:rsid w:val="00D510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756CB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Symbol"/>
      <w:b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40">
    <w:name w:val="ListLabel 40"/>
    <w:qFormat/>
    <w:rPr>
      <w:rFonts w:cs="Symbol"/>
      <w:b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  <w:b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Symbol"/>
      <w:b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AD2F4D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SR">
    <w:name w:val="NormSR"/>
    <w:basedOn w:val="Normale"/>
    <w:qFormat/>
    <w:rsid w:val="00AD2F4D"/>
    <w:pPr>
      <w:textAlignment w:val="baseline"/>
    </w:pPr>
    <w:rPr>
      <w:rFonts w:eastAsia="Times New Roman"/>
      <w:sz w:val="24"/>
      <w:lang w:eastAsia="it-IT"/>
    </w:rPr>
  </w:style>
  <w:style w:type="paragraph" w:customStyle="1" w:styleId="Corpodeltesto1">
    <w:name w:val="Corpo del testo1"/>
    <w:basedOn w:val="Normale"/>
    <w:link w:val="CorpodeltestoCarattere"/>
    <w:semiHidden/>
    <w:qFormat/>
    <w:rsid w:val="00AD2F4D"/>
    <w:pPr>
      <w:jc w:val="both"/>
    </w:pPr>
    <w:rPr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AD2F4D"/>
    <w:pPr>
      <w:spacing w:after="200" w:line="276" w:lineRule="auto"/>
      <w:ind w:left="720"/>
    </w:pPr>
    <w:rPr>
      <w:rFonts w:ascii="Calibri" w:eastAsia="Times New Roman" w:hAnsi="Calibri"/>
    </w:rPr>
  </w:style>
  <w:style w:type="paragraph" w:customStyle="1" w:styleId="Stile">
    <w:name w:val="Stile"/>
    <w:qFormat/>
    <w:rsid w:val="00AD2F4D"/>
    <w:pPr>
      <w:widowControl w:val="0"/>
    </w:pPr>
    <w:rPr>
      <w:rFonts w:ascii="Arial" w:eastAsiaTheme="minorEastAsia" w:hAnsi="Arial" w:cs="Arial"/>
      <w:color w:val="00000A"/>
      <w:sz w:val="24"/>
      <w:szCs w:val="24"/>
      <w:lang w:eastAsia="it-IT"/>
    </w:rPr>
  </w:style>
  <w:style w:type="paragraph" w:customStyle="1" w:styleId="Default">
    <w:name w:val="Default"/>
    <w:qFormat/>
    <w:rsid w:val="00AD2F4D"/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Sommario1">
    <w:name w:val="toc 1"/>
    <w:basedOn w:val="Normale"/>
    <w:autoRedefine/>
    <w:uiPriority w:val="39"/>
    <w:unhideWhenUsed/>
    <w:rsid w:val="00AD2F4D"/>
    <w:pPr>
      <w:spacing w:after="100"/>
    </w:pPr>
  </w:style>
  <w:style w:type="paragraph" w:styleId="Sommario2">
    <w:name w:val="toc 2"/>
    <w:basedOn w:val="Normale"/>
    <w:autoRedefine/>
    <w:uiPriority w:val="39"/>
    <w:unhideWhenUsed/>
    <w:rsid w:val="00AD2F4D"/>
    <w:pPr>
      <w:spacing w:after="100"/>
      <w:ind w:left="220"/>
    </w:pPr>
  </w:style>
  <w:style w:type="paragraph" w:styleId="Testonotaapidipagina">
    <w:name w:val="footnote text"/>
    <w:basedOn w:val="Normale"/>
    <w:link w:val="TestonotaapidipaginaCarattere"/>
    <w:qFormat/>
    <w:rsid w:val="00AD2F4D"/>
  </w:style>
  <w:style w:type="paragraph" w:styleId="Intestazione">
    <w:name w:val="header"/>
    <w:basedOn w:val="Normale"/>
    <w:link w:val="IntestazioneCarattere"/>
    <w:uiPriority w:val="99"/>
    <w:rsid w:val="00AD2F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D2F4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semiHidden/>
    <w:qFormat/>
    <w:rsid w:val="00AD2F4D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AD2F4D"/>
    <w:rPr>
      <w:color w:val="00000A"/>
    </w:rPr>
  </w:style>
  <w:style w:type="paragraph" w:styleId="Paragrafoelenco">
    <w:name w:val="List Paragraph"/>
    <w:basedOn w:val="Normale"/>
    <w:uiPriority w:val="34"/>
    <w:qFormat/>
    <w:rsid w:val="00AD2F4D"/>
    <w:pPr>
      <w:ind w:left="708"/>
    </w:pPr>
    <w:rPr>
      <w:rFonts w:eastAsia="Times New Roman"/>
      <w:sz w:val="24"/>
      <w:szCs w:val="24"/>
      <w:lang w:eastAsia="it-IT"/>
    </w:rPr>
  </w:style>
  <w:style w:type="paragraph" w:styleId="Titolosommario">
    <w:name w:val="TOC Heading"/>
    <w:basedOn w:val="Titolo1"/>
    <w:uiPriority w:val="39"/>
    <w:unhideWhenUsed/>
    <w:qFormat/>
    <w:rsid w:val="00AD2F4D"/>
    <w:pPr>
      <w:keepLines/>
      <w:spacing w:after="0" w:line="259" w:lineRule="auto"/>
    </w:pPr>
    <w:rPr>
      <w:b w:val="0"/>
      <w:bCs w:val="0"/>
      <w:color w:val="2F5496" w:themeColor="accent1" w:themeShade="BF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D510BD"/>
    <w:pPr>
      <w:spacing w:beforeAutospacing="1" w:afterAutospacing="1"/>
    </w:pPr>
    <w:rPr>
      <w:rFonts w:eastAsia="Times New Roman"/>
      <w:sz w:val="24"/>
      <w:szCs w:val="24"/>
      <w:lang w:eastAsia="it-IT" w:bidi="he-IL"/>
    </w:rPr>
  </w:style>
  <w:style w:type="table" w:styleId="Grigliatabella">
    <w:name w:val="Table Grid"/>
    <w:basedOn w:val="Tabellanormale"/>
    <w:rsid w:val="00AD2F4D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604</Words>
  <Characters>3449</Characters>
  <Application>Microsoft Office Word</Application>
  <DocSecurity>0</DocSecurity>
  <Lines>28</Lines>
  <Paragraphs>8</Paragraphs>
  <ScaleCrop>false</ScaleCrop>
  <Company>HP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Oliviero Barbieri</dc:creator>
  <dc:description/>
  <cp:lastModifiedBy>Daniele Bruschi</cp:lastModifiedBy>
  <cp:revision>32</cp:revision>
  <cp:lastPrinted>2020-03-03T11:41:00Z</cp:lastPrinted>
  <dcterms:created xsi:type="dcterms:W3CDTF">2020-03-24T08:21:00Z</dcterms:created>
  <dcterms:modified xsi:type="dcterms:W3CDTF">2020-05-01T13:02:00Z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